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557E6A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3447"/>
        <w:gridCol w:w="5030"/>
        <w:gridCol w:w="1866"/>
      </w:tblGrid>
      <w:tr w:rsidR="002D537C" w:rsidTr="00784FE6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66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2D537C" w:rsidTr="00784FE6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2D537C" w:rsidRPr="002D537C" w:rsidRDefault="00557E6A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866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2D537C" w:rsidTr="00784FE6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866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423A4" w:rsidTr="00784FE6">
        <w:tc>
          <w:tcPr>
            <w:tcW w:w="3447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66" w:type="dxa"/>
          </w:tcPr>
          <w:p w:rsidR="003423A4" w:rsidRPr="002D537C" w:rsidRDefault="00557E6A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FA4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Default="003A3664" w:rsidP="00FA4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866" w:type="dxa"/>
          </w:tcPr>
          <w:p w:rsidR="003A3664" w:rsidRDefault="003A3664" w:rsidP="00FA4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6B5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030" w:type="dxa"/>
          </w:tcPr>
          <w:p w:rsidR="003A3664" w:rsidRPr="002D537C" w:rsidRDefault="00784FE6" w:rsidP="006B5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 для всех</w:t>
            </w:r>
          </w:p>
        </w:tc>
        <w:tc>
          <w:tcPr>
            <w:tcW w:w="1866" w:type="dxa"/>
          </w:tcPr>
          <w:p w:rsidR="003A3664" w:rsidRPr="002D537C" w:rsidRDefault="003A3664" w:rsidP="006B5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4FE6"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3A3664" w:rsidTr="00784FE6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 о важном</w:t>
            </w:r>
          </w:p>
        </w:tc>
        <w:tc>
          <w:tcPr>
            <w:tcW w:w="1866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0D231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0D231B">
              <w:rPr>
                <w:rFonts w:ascii="Times New Roman" w:hAnsi="Times New Roman" w:cs="Times New Roman"/>
                <w:sz w:val="24"/>
              </w:rPr>
              <w:t>Развитие личностного потенциала</w:t>
            </w:r>
          </w:p>
        </w:tc>
        <w:tc>
          <w:tcPr>
            <w:tcW w:w="1866" w:type="dxa"/>
          </w:tcPr>
          <w:p w:rsidR="00784FE6" w:rsidRDefault="00784FE6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0D231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0D231B">
              <w:rPr>
                <w:rFonts w:ascii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0D231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0D231B"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0D231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0D231B"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0D231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0D231B">
              <w:rPr>
                <w:rFonts w:ascii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6B5C8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6B5C8B">
              <w:rPr>
                <w:rFonts w:ascii="Times New Roman" w:hAnsi="Times New Roman" w:cs="Times New Roman"/>
                <w:sz w:val="24"/>
              </w:rPr>
              <w:t>Школьный театр "После уроков"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593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6B5C8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C8B">
              <w:rPr>
                <w:rFonts w:ascii="Times New Roman" w:hAnsi="Times New Roman" w:cs="Times New Roman"/>
                <w:sz w:val="24"/>
              </w:rPr>
              <w:t>Мультстудия</w:t>
            </w:r>
            <w:proofErr w:type="spellEnd"/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593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6B5C8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6B5C8B">
              <w:rPr>
                <w:rFonts w:ascii="Times New Roman" w:hAnsi="Times New Roman" w:cs="Times New Roman"/>
                <w:sz w:val="24"/>
              </w:rPr>
              <w:t>Отряд "ЮИД"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593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6B5C8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6B5C8B">
              <w:rPr>
                <w:rFonts w:ascii="Times New Roman" w:hAnsi="Times New Roman" w:cs="Times New Roman"/>
                <w:sz w:val="24"/>
              </w:rPr>
              <w:t>Математика с увлечением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84FE6" w:rsidTr="00784FE6">
        <w:tc>
          <w:tcPr>
            <w:tcW w:w="3447" w:type="dxa"/>
          </w:tcPr>
          <w:p w:rsidR="00784FE6" w:rsidRPr="002D537C" w:rsidRDefault="00784FE6" w:rsidP="00593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030" w:type="dxa"/>
          </w:tcPr>
          <w:p w:rsidR="00784FE6" w:rsidRPr="006B5C8B" w:rsidRDefault="00784FE6" w:rsidP="00593DAE">
            <w:pPr>
              <w:rPr>
                <w:rFonts w:ascii="Times New Roman" w:hAnsi="Times New Roman" w:cs="Times New Roman"/>
                <w:sz w:val="24"/>
              </w:rPr>
            </w:pPr>
            <w:r w:rsidRPr="006B5C8B"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866" w:type="dxa"/>
          </w:tcPr>
          <w:p w:rsidR="00784FE6" w:rsidRDefault="00784FE6" w:rsidP="00593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  <w:bookmarkStart w:id="0" w:name="_GoBack"/>
      <w:bookmarkEnd w:id="0"/>
    </w:p>
    <w:sectPr w:rsidR="002D537C" w:rsidRPr="002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C"/>
    <w:rsid w:val="002D537C"/>
    <w:rsid w:val="003423A4"/>
    <w:rsid w:val="003A3664"/>
    <w:rsid w:val="00557E6A"/>
    <w:rsid w:val="00784FE6"/>
    <w:rsid w:val="00B14B06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2023-10-19T05:50:00Z</dcterms:created>
  <dcterms:modified xsi:type="dcterms:W3CDTF">2023-10-19T05:50:00Z</dcterms:modified>
</cp:coreProperties>
</file>