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66" w:type="dxa"/>
        <w:tblLook w:val="01E0"/>
      </w:tblPr>
      <w:tblGrid>
        <w:gridCol w:w="3484"/>
        <w:gridCol w:w="1586"/>
        <w:gridCol w:w="4677"/>
        <w:gridCol w:w="3919"/>
      </w:tblGrid>
      <w:tr w:rsidR="00F34A7A" w:rsidRPr="00D570B3" w:rsidTr="00C872C4">
        <w:tc>
          <w:tcPr>
            <w:tcW w:w="3484" w:type="dxa"/>
          </w:tcPr>
          <w:p w:rsidR="00F34A7A" w:rsidRPr="00D570B3" w:rsidRDefault="00F34A7A" w:rsidP="00C872C4">
            <w:pPr>
              <w:rPr>
                <w:sz w:val="26"/>
                <w:szCs w:val="26"/>
              </w:rPr>
            </w:pPr>
          </w:p>
        </w:tc>
        <w:tc>
          <w:tcPr>
            <w:tcW w:w="1586" w:type="dxa"/>
          </w:tcPr>
          <w:p w:rsidR="00F34A7A" w:rsidRPr="00D570B3" w:rsidRDefault="00F34A7A" w:rsidP="00C872C4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F34A7A" w:rsidRPr="00310FC3" w:rsidRDefault="00F34A7A" w:rsidP="00C872C4">
            <w:pPr>
              <w:jc w:val="center"/>
              <w:rPr>
                <w:sz w:val="26"/>
                <w:szCs w:val="26"/>
              </w:rPr>
            </w:pPr>
            <w:r w:rsidRPr="00310FC3">
              <w:rPr>
                <w:sz w:val="26"/>
                <w:szCs w:val="26"/>
              </w:rPr>
              <w:t>РАССМОТРЕНО</w:t>
            </w:r>
          </w:p>
          <w:p w:rsidR="00F34A7A" w:rsidRPr="00310FC3" w:rsidRDefault="00F34A7A" w:rsidP="00C872C4">
            <w:pPr>
              <w:jc w:val="center"/>
              <w:rPr>
                <w:sz w:val="26"/>
                <w:szCs w:val="26"/>
              </w:rPr>
            </w:pPr>
            <w:r w:rsidRPr="00310FC3">
              <w:rPr>
                <w:sz w:val="26"/>
                <w:szCs w:val="26"/>
              </w:rPr>
              <w:t>на заседании</w:t>
            </w:r>
          </w:p>
          <w:p w:rsidR="00F34A7A" w:rsidRPr="00310FC3" w:rsidRDefault="00F34A7A" w:rsidP="00C872C4">
            <w:pPr>
              <w:jc w:val="center"/>
              <w:rPr>
                <w:sz w:val="26"/>
                <w:szCs w:val="26"/>
              </w:rPr>
            </w:pPr>
            <w:r w:rsidRPr="00310FC3">
              <w:rPr>
                <w:sz w:val="26"/>
                <w:szCs w:val="26"/>
              </w:rPr>
              <w:t>педагогического совета</w:t>
            </w:r>
          </w:p>
          <w:p w:rsidR="00F34A7A" w:rsidRPr="00310FC3" w:rsidRDefault="00F34A7A" w:rsidP="00C872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 w:rsidR="008A74B5">
              <w:rPr>
                <w:sz w:val="26"/>
                <w:szCs w:val="26"/>
              </w:rPr>
              <w:t>30</w:t>
            </w:r>
            <w:r w:rsidRPr="00310FC3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августа</w:t>
            </w:r>
            <w:r w:rsidR="00940720">
              <w:rPr>
                <w:sz w:val="26"/>
                <w:szCs w:val="26"/>
              </w:rPr>
              <w:t xml:space="preserve"> 202</w:t>
            </w:r>
            <w:r w:rsidR="00487AC3">
              <w:rPr>
                <w:sz w:val="26"/>
                <w:szCs w:val="26"/>
              </w:rPr>
              <w:t>2</w:t>
            </w:r>
            <w:r w:rsidRPr="00310FC3">
              <w:rPr>
                <w:sz w:val="26"/>
                <w:szCs w:val="26"/>
              </w:rPr>
              <w:t xml:space="preserve"> г.</w:t>
            </w:r>
          </w:p>
          <w:p w:rsidR="00F34A7A" w:rsidRPr="00310FC3" w:rsidRDefault="00F34A7A" w:rsidP="00C872C4">
            <w:pPr>
              <w:jc w:val="center"/>
              <w:rPr>
                <w:sz w:val="26"/>
                <w:szCs w:val="26"/>
              </w:rPr>
            </w:pPr>
            <w:r w:rsidRPr="00310FC3">
              <w:rPr>
                <w:sz w:val="26"/>
                <w:szCs w:val="26"/>
              </w:rPr>
              <w:t xml:space="preserve">протокол № </w:t>
            </w:r>
            <w:r w:rsidR="008A74B5" w:rsidRPr="008A74B5">
              <w:rPr>
                <w:sz w:val="26"/>
                <w:szCs w:val="26"/>
                <w:u w:val="single"/>
              </w:rPr>
              <w:t>1</w:t>
            </w:r>
            <w:r w:rsidR="00487AC3">
              <w:rPr>
                <w:sz w:val="26"/>
                <w:szCs w:val="26"/>
                <w:u w:val="single"/>
              </w:rPr>
              <w:t>8</w:t>
            </w:r>
          </w:p>
          <w:p w:rsidR="00F34A7A" w:rsidRPr="00310FC3" w:rsidRDefault="00F34A7A" w:rsidP="00C872C4">
            <w:pPr>
              <w:jc w:val="center"/>
              <w:rPr>
                <w:sz w:val="26"/>
                <w:szCs w:val="26"/>
              </w:rPr>
            </w:pPr>
            <w:r w:rsidRPr="00310FC3">
              <w:rPr>
                <w:sz w:val="26"/>
                <w:szCs w:val="26"/>
              </w:rPr>
              <w:t>Председатель совета</w:t>
            </w:r>
          </w:p>
          <w:p w:rsidR="00F34A7A" w:rsidRPr="00310FC3" w:rsidRDefault="00F34A7A" w:rsidP="00C872C4">
            <w:pPr>
              <w:jc w:val="center"/>
              <w:rPr>
                <w:sz w:val="26"/>
                <w:szCs w:val="26"/>
              </w:rPr>
            </w:pPr>
            <w:r w:rsidRPr="00310FC3">
              <w:rPr>
                <w:sz w:val="26"/>
                <w:szCs w:val="26"/>
              </w:rPr>
              <w:t>____________Марина Е.В.</w:t>
            </w:r>
          </w:p>
        </w:tc>
        <w:tc>
          <w:tcPr>
            <w:tcW w:w="3919" w:type="dxa"/>
          </w:tcPr>
          <w:p w:rsidR="00F34A7A" w:rsidRPr="00D570B3" w:rsidRDefault="00F34A7A" w:rsidP="00C872C4">
            <w:pPr>
              <w:rPr>
                <w:sz w:val="26"/>
                <w:szCs w:val="26"/>
              </w:rPr>
            </w:pPr>
          </w:p>
        </w:tc>
      </w:tr>
      <w:tr w:rsidR="00F34A7A" w:rsidRPr="00D570B3" w:rsidTr="00C872C4">
        <w:tc>
          <w:tcPr>
            <w:tcW w:w="3484" w:type="dxa"/>
          </w:tcPr>
          <w:p w:rsidR="00F34A7A" w:rsidRPr="00D570B3" w:rsidRDefault="00F34A7A" w:rsidP="00C872C4">
            <w:pPr>
              <w:rPr>
                <w:sz w:val="26"/>
                <w:szCs w:val="26"/>
              </w:rPr>
            </w:pPr>
          </w:p>
        </w:tc>
        <w:tc>
          <w:tcPr>
            <w:tcW w:w="1586" w:type="dxa"/>
          </w:tcPr>
          <w:p w:rsidR="00F34A7A" w:rsidRPr="00D570B3" w:rsidRDefault="00F34A7A" w:rsidP="00C872C4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F34A7A" w:rsidRPr="00310FC3" w:rsidRDefault="00F34A7A" w:rsidP="00C872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9" w:type="dxa"/>
          </w:tcPr>
          <w:p w:rsidR="00F34A7A" w:rsidRPr="00D570B3" w:rsidRDefault="00F34A7A" w:rsidP="00C872C4">
            <w:pPr>
              <w:rPr>
                <w:sz w:val="26"/>
                <w:szCs w:val="26"/>
              </w:rPr>
            </w:pPr>
          </w:p>
        </w:tc>
      </w:tr>
      <w:tr w:rsidR="00F34A7A" w:rsidRPr="00D570B3" w:rsidTr="00C872C4">
        <w:tc>
          <w:tcPr>
            <w:tcW w:w="3484" w:type="dxa"/>
          </w:tcPr>
          <w:p w:rsidR="00F34A7A" w:rsidRPr="00D570B3" w:rsidRDefault="00F34A7A" w:rsidP="00C872C4">
            <w:pPr>
              <w:rPr>
                <w:sz w:val="26"/>
                <w:szCs w:val="26"/>
              </w:rPr>
            </w:pPr>
          </w:p>
        </w:tc>
        <w:tc>
          <w:tcPr>
            <w:tcW w:w="1586" w:type="dxa"/>
          </w:tcPr>
          <w:p w:rsidR="00F34A7A" w:rsidRPr="00D570B3" w:rsidRDefault="00F34A7A" w:rsidP="00C872C4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F34A7A" w:rsidRPr="00310FC3" w:rsidRDefault="00F34A7A" w:rsidP="00C872C4">
            <w:pPr>
              <w:jc w:val="center"/>
              <w:rPr>
                <w:sz w:val="26"/>
                <w:szCs w:val="26"/>
              </w:rPr>
            </w:pPr>
            <w:r w:rsidRPr="00310FC3">
              <w:rPr>
                <w:sz w:val="26"/>
                <w:szCs w:val="26"/>
              </w:rPr>
              <w:t>УТВЕРЖДЕНО</w:t>
            </w:r>
          </w:p>
          <w:p w:rsidR="00F34A7A" w:rsidRPr="00310FC3" w:rsidRDefault="00F34A7A" w:rsidP="00C872C4">
            <w:pPr>
              <w:jc w:val="center"/>
              <w:rPr>
                <w:sz w:val="26"/>
                <w:szCs w:val="26"/>
              </w:rPr>
            </w:pPr>
            <w:r w:rsidRPr="00310FC3">
              <w:rPr>
                <w:sz w:val="26"/>
                <w:szCs w:val="26"/>
              </w:rPr>
              <w:t>приказом директора</w:t>
            </w:r>
          </w:p>
          <w:p w:rsidR="00F34A7A" w:rsidRPr="00310FC3" w:rsidRDefault="00F34A7A" w:rsidP="00487AC3">
            <w:pPr>
              <w:jc w:val="center"/>
              <w:rPr>
                <w:sz w:val="26"/>
                <w:szCs w:val="26"/>
              </w:rPr>
            </w:pPr>
            <w:r w:rsidRPr="00310FC3">
              <w:rPr>
                <w:sz w:val="26"/>
                <w:szCs w:val="26"/>
              </w:rPr>
              <w:t>от «</w:t>
            </w:r>
            <w:r w:rsidR="00487AC3">
              <w:rPr>
                <w:sz w:val="26"/>
                <w:szCs w:val="26"/>
              </w:rPr>
              <w:t>0</w:t>
            </w:r>
            <w:r w:rsidR="008A74B5">
              <w:rPr>
                <w:sz w:val="26"/>
                <w:szCs w:val="26"/>
              </w:rPr>
              <w:t>1</w:t>
            </w:r>
            <w:r w:rsidRPr="00310FC3">
              <w:rPr>
                <w:sz w:val="26"/>
                <w:szCs w:val="26"/>
              </w:rPr>
              <w:t xml:space="preserve">» </w:t>
            </w:r>
            <w:r w:rsidR="008A74B5">
              <w:rPr>
                <w:sz w:val="26"/>
                <w:szCs w:val="26"/>
              </w:rPr>
              <w:t>сентября</w:t>
            </w:r>
            <w:r w:rsidR="00940720">
              <w:rPr>
                <w:sz w:val="26"/>
                <w:szCs w:val="26"/>
              </w:rPr>
              <w:t xml:space="preserve">  202</w:t>
            </w:r>
            <w:r w:rsidR="00487AC3">
              <w:rPr>
                <w:sz w:val="26"/>
                <w:szCs w:val="26"/>
              </w:rPr>
              <w:t>2</w:t>
            </w:r>
            <w:r w:rsidRPr="00310FC3">
              <w:rPr>
                <w:sz w:val="26"/>
                <w:szCs w:val="26"/>
              </w:rPr>
              <w:t>г. №</w:t>
            </w:r>
            <w:r w:rsidR="00487AC3">
              <w:rPr>
                <w:sz w:val="26"/>
                <w:szCs w:val="26"/>
              </w:rPr>
              <w:t>9</w:t>
            </w:r>
            <w:r w:rsidR="008A74B5">
              <w:rPr>
                <w:sz w:val="26"/>
                <w:szCs w:val="26"/>
              </w:rPr>
              <w:t>-о</w:t>
            </w:r>
          </w:p>
        </w:tc>
        <w:tc>
          <w:tcPr>
            <w:tcW w:w="3919" w:type="dxa"/>
          </w:tcPr>
          <w:p w:rsidR="00F34A7A" w:rsidRPr="00D570B3" w:rsidRDefault="00F34A7A" w:rsidP="00C872C4">
            <w:pPr>
              <w:rPr>
                <w:sz w:val="26"/>
                <w:szCs w:val="26"/>
              </w:rPr>
            </w:pPr>
          </w:p>
        </w:tc>
      </w:tr>
    </w:tbl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Pr="00344E6B" w:rsidRDefault="00F34A7A" w:rsidP="00F34A7A">
      <w:pPr>
        <w:pStyle w:val="7"/>
        <w:rPr>
          <w:b/>
          <w:lang w:val="ru-RU"/>
        </w:rPr>
      </w:pPr>
    </w:p>
    <w:p w:rsidR="00F34A7A" w:rsidRPr="00344E6B" w:rsidRDefault="00F34A7A" w:rsidP="00F34A7A">
      <w:pPr>
        <w:pStyle w:val="7"/>
        <w:rPr>
          <w:b/>
          <w:lang w:val="ru-RU"/>
        </w:rPr>
      </w:pPr>
    </w:p>
    <w:p w:rsidR="00F34A7A" w:rsidRPr="00344E6B" w:rsidRDefault="00F34A7A" w:rsidP="00F34A7A">
      <w:pPr>
        <w:pStyle w:val="7"/>
        <w:rPr>
          <w:b/>
          <w:lang w:val="ru-RU"/>
        </w:rPr>
      </w:pPr>
    </w:p>
    <w:p w:rsidR="00F34A7A" w:rsidRPr="00344E6B" w:rsidRDefault="00F34A7A" w:rsidP="00F34A7A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36"/>
          <w:szCs w:val="36"/>
          <w:lang w:val="ru-RU"/>
        </w:rPr>
      </w:pPr>
      <w:r w:rsidRPr="00344E6B">
        <w:rPr>
          <w:rFonts w:ascii="Times New Roman" w:hAnsi="Times New Roman" w:cs="Times New Roman"/>
          <w:b/>
          <w:i w:val="0"/>
          <w:color w:val="auto"/>
          <w:sz w:val="36"/>
          <w:szCs w:val="36"/>
          <w:lang w:val="ru-RU"/>
        </w:rPr>
        <w:t>УЧЕБНЫЙ ПЛАН</w:t>
      </w:r>
      <w:r>
        <w:rPr>
          <w:rFonts w:ascii="Times New Roman" w:hAnsi="Times New Roman" w:cs="Times New Roman"/>
          <w:b/>
          <w:i w:val="0"/>
          <w:color w:val="auto"/>
          <w:sz w:val="36"/>
          <w:szCs w:val="36"/>
          <w:lang w:val="ru-RU"/>
        </w:rPr>
        <w:t xml:space="preserve"> ВНЕУРОЧНОЙ ДЕЯТЕЛЬНОСТИ</w:t>
      </w:r>
    </w:p>
    <w:p w:rsidR="00F34A7A" w:rsidRDefault="00F34A7A" w:rsidP="00F34A7A">
      <w:pPr>
        <w:jc w:val="center"/>
        <w:rPr>
          <w:spacing w:val="20"/>
          <w:sz w:val="36"/>
        </w:rPr>
      </w:pPr>
      <w:r>
        <w:rPr>
          <w:spacing w:val="20"/>
          <w:sz w:val="36"/>
        </w:rPr>
        <w:t xml:space="preserve">муниципального бюджетного общеобразовательного учреждения </w:t>
      </w:r>
      <w:proofErr w:type="gramStart"/>
      <w:r>
        <w:rPr>
          <w:spacing w:val="20"/>
          <w:sz w:val="36"/>
        </w:rPr>
        <w:t>средней</w:t>
      </w:r>
      <w:proofErr w:type="gramEnd"/>
      <w:r>
        <w:rPr>
          <w:spacing w:val="20"/>
          <w:sz w:val="36"/>
        </w:rPr>
        <w:t xml:space="preserve"> общеобразовательной </w:t>
      </w:r>
    </w:p>
    <w:p w:rsidR="00F34A7A" w:rsidRDefault="00F34A7A" w:rsidP="00F34A7A">
      <w:pPr>
        <w:jc w:val="center"/>
        <w:rPr>
          <w:spacing w:val="20"/>
          <w:sz w:val="36"/>
        </w:rPr>
      </w:pPr>
      <w:r>
        <w:rPr>
          <w:spacing w:val="20"/>
          <w:sz w:val="36"/>
        </w:rPr>
        <w:t xml:space="preserve">школы № 27  г. Пензы </w:t>
      </w:r>
    </w:p>
    <w:p w:rsidR="00F34A7A" w:rsidRPr="00344E6B" w:rsidRDefault="00940720" w:rsidP="00F34A7A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на 202</w:t>
      </w:r>
      <w:r w:rsidR="00487AC3">
        <w:rPr>
          <w:spacing w:val="20"/>
          <w:sz w:val="36"/>
        </w:rPr>
        <w:t>2</w:t>
      </w:r>
      <w:r>
        <w:rPr>
          <w:spacing w:val="20"/>
          <w:sz w:val="36"/>
        </w:rPr>
        <w:t>-202</w:t>
      </w:r>
      <w:r w:rsidR="00487AC3">
        <w:rPr>
          <w:spacing w:val="20"/>
          <w:sz w:val="36"/>
        </w:rPr>
        <w:t>3</w:t>
      </w:r>
      <w:r w:rsidR="00F34A7A">
        <w:rPr>
          <w:spacing w:val="20"/>
          <w:sz w:val="36"/>
        </w:rPr>
        <w:t xml:space="preserve"> учебный год</w:t>
      </w:r>
    </w:p>
    <w:p w:rsidR="00F34A7A" w:rsidRPr="00712A87" w:rsidRDefault="00F34A7A" w:rsidP="00F34A7A">
      <w:pPr>
        <w:jc w:val="center"/>
        <w:rPr>
          <w:spacing w:val="20"/>
          <w:sz w:val="36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Pr="00344E6B" w:rsidRDefault="00940720" w:rsidP="00F34A7A">
      <w:pPr>
        <w:pStyle w:val="8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Пенза – 202</w:t>
      </w:r>
      <w:r w:rsidR="00487AC3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</w:p>
    <w:p w:rsidR="00F34A7A" w:rsidRDefault="00F34A7A" w:rsidP="00F34A7A">
      <w:pPr>
        <w:pStyle w:val="Default"/>
        <w:jc w:val="center"/>
        <w:rPr>
          <w:b/>
          <w:bCs/>
        </w:rPr>
      </w:pPr>
    </w:p>
    <w:p w:rsidR="00F34A7A" w:rsidRPr="008A74B5" w:rsidRDefault="00F34A7A" w:rsidP="00F34A7A">
      <w:pPr>
        <w:pStyle w:val="Default"/>
        <w:jc w:val="center"/>
      </w:pPr>
      <w:r w:rsidRPr="008A74B5">
        <w:rPr>
          <w:b/>
          <w:bCs/>
        </w:rPr>
        <w:lastRenderedPageBreak/>
        <w:t>ПОЯСНИТЕЛЬНАЯ ЗАПИСКА</w:t>
      </w:r>
    </w:p>
    <w:p w:rsidR="00EF0024" w:rsidRPr="008A74B5" w:rsidRDefault="00F34A7A" w:rsidP="00F34A7A">
      <w:pPr>
        <w:pStyle w:val="Default"/>
        <w:jc w:val="center"/>
        <w:rPr>
          <w:b/>
          <w:bCs/>
        </w:rPr>
      </w:pPr>
      <w:r w:rsidRPr="008A74B5">
        <w:rPr>
          <w:b/>
          <w:bCs/>
        </w:rPr>
        <w:t xml:space="preserve">к учебному плану внеурочной деятельности </w:t>
      </w:r>
    </w:p>
    <w:p w:rsidR="00EF0024" w:rsidRPr="008A74B5" w:rsidRDefault="00F34A7A" w:rsidP="00F34A7A">
      <w:pPr>
        <w:pStyle w:val="Default"/>
        <w:jc w:val="center"/>
        <w:rPr>
          <w:b/>
          <w:bCs/>
        </w:rPr>
      </w:pPr>
      <w:r w:rsidRPr="008A74B5">
        <w:rPr>
          <w:b/>
          <w:bCs/>
        </w:rPr>
        <w:t>начального общего образования (ФГОС)</w:t>
      </w:r>
      <w:r w:rsidR="00EF0024" w:rsidRPr="008A74B5">
        <w:rPr>
          <w:b/>
          <w:bCs/>
        </w:rPr>
        <w:t xml:space="preserve"> 1-4 классы</w:t>
      </w:r>
      <w:r w:rsidR="001309E1" w:rsidRPr="008A74B5">
        <w:rPr>
          <w:b/>
          <w:bCs/>
        </w:rPr>
        <w:t xml:space="preserve">, </w:t>
      </w:r>
    </w:p>
    <w:p w:rsidR="00F34A7A" w:rsidRPr="008A74B5" w:rsidRDefault="001309E1" w:rsidP="00F34A7A">
      <w:pPr>
        <w:pStyle w:val="Default"/>
        <w:jc w:val="center"/>
        <w:rPr>
          <w:b/>
          <w:bCs/>
        </w:rPr>
      </w:pPr>
      <w:r w:rsidRPr="008A74B5">
        <w:rPr>
          <w:b/>
          <w:bCs/>
        </w:rPr>
        <w:t>основного общего образования (ФГОС)</w:t>
      </w:r>
      <w:r w:rsidR="00E20D00" w:rsidRPr="008A74B5">
        <w:rPr>
          <w:b/>
          <w:bCs/>
        </w:rPr>
        <w:t xml:space="preserve"> 5-9</w:t>
      </w:r>
      <w:r w:rsidR="00EF0024" w:rsidRPr="008A74B5">
        <w:rPr>
          <w:b/>
          <w:bCs/>
        </w:rPr>
        <w:t xml:space="preserve"> классы</w:t>
      </w:r>
      <w:r w:rsidR="00FC075A" w:rsidRPr="008A74B5">
        <w:rPr>
          <w:b/>
          <w:bCs/>
        </w:rPr>
        <w:t xml:space="preserve">, </w:t>
      </w:r>
    </w:p>
    <w:p w:rsidR="00FC075A" w:rsidRPr="008A74B5" w:rsidRDefault="00FC075A" w:rsidP="00F34A7A">
      <w:pPr>
        <w:pStyle w:val="Default"/>
        <w:jc w:val="center"/>
        <w:rPr>
          <w:b/>
          <w:bCs/>
        </w:rPr>
      </w:pPr>
      <w:r w:rsidRPr="008A74B5">
        <w:rPr>
          <w:b/>
          <w:bCs/>
        </w:rPr>
        <w:t>среднего общего образования (ФГОС) 10-11 классы</w:t>
      </w:r>
    </w:p>
    <w:p w:rsidR="00F34A7A" w:rsidRPr="008A74B5" w:rsidRDefault="00F34A7A" w:rsidP="00F34A7A">
      <w:pPr>
        <w:pStyle w:val="Default"/>
        <w:ind w:firstLine="709"/>
        <w:jc w:val="both"/>
        <w:rPr>
          <w:rFonts w:eastAsia="Times New Roman"/>
        </w:rPr>
      </w:pPr>
    </w:p>
    <w:p w:rsidR="00F34A7A" w:rsidRPr="008A74B5" w:rsidRDefault="00F34A7A" w:rsidP="00F34A7A">
      <w:pPr>
        <w:pStyle w:val="Default"/>
        <w:ind w:firstLine="709"/>
        <w:jc w:val="both"/>
        <w:rPr>
          <w:rFonts w:eastAsia="Times New Roman"/>
        </w:rPr>
      </w:pPr>
      <w:r w:rsidRPr="008A74B5">
        <w:rPr>
          <w:rFonts w:eastAsia="Times New Roman"/>
        </w:rPr>
        <w:t>Учебный план внеурочной деятельности начально</w:t>
      </w:r>
      <w:r w:rsidRPr="008A74B5">
        <w:rPr>
          <w:bCs/>
        </w:rPr>
        <w:t>го общего образования (ФГОС)</w:t>
      </w:r>
      <w:r w:rsidR="001309E1" w:rsidRPr="008A74B5">
        <w:rPr>
          <w:bCs/>
        </w:rPr>
        <w:t>, основного общего образования (ФГОС)</w:t>
      </w:r>
      <w:r w:rsidR="00CC17CC">
        <w:rPr>
          <w:bCs/>
        </w:rPr>
        <w:t xml:space="preserve"> </w:t>
      </w:r>
      <w:r w:rsidRPr="008A74B5">
        <w:rPr>
          <w:rFonts w:eastAsia="Times New Roman"/>
        </w:rPr>
        <w:t>МБОУ СОШ №27 г. Пензы разработан на основе следующих нормативно-правовых и инструктивно-методических документов:</w:t>
      </w:r>
    </w:p>
    <w:p w:rsidR="00F34A7A" w:rsidRDefault="00F34A7A" w:rsidP="00F34A7A">
      <w:pPr>
        <w:pStyle w:val="a3"/>
        <w:numPr>
          <w:ilvl w:val="0"/>
          <w:numId w:val="3"/>
        </w:numPr>
        <w:tabs>
          <w:tab w:val="clear" w:pos="13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4B5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273- ФЗ «Об образовании в Российской Федерации»</w:t>
      </w:r>
    </w:p>
    <w:p w:rsidR="00CC17CC" w:rsidRPr="00CC17CC" w:rsidRDefault="00CC17CC" w:rsidP="00F34A7A">
      <w:pPr>
        <w:pStyle w:val="a3"/>
        <w:numPr>
          <w:ilvl w:val="0"/>
          <w:numId w:val="3"/>
        </w:numPr>
        <w:tabs>
          <w:tab w:val="clear" w:pos="1320"/>
          <w:tab w:val="num" w:pos="0"/>
        </w:tabs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17CC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государственного образовательного стандарта начального общего образования, утвержденного </w:t>
      </w:r>
      <w:r w:rsidRPr="00CC17CC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;</w:t>
      </w:r>
    </w:p>
    <w:p w:rsidR="00CC17CC" w:rsidRPr="00CC17CC" w:rsidRDefault="00CC17CC" w:rsidP="00F34A7A">
      <w:pPr>
        <w:pStyle w:val="a3"/>
        <w:numPr>
          <w:ilvl w:val="0"/>
          <w:numId w:val="3"/>
        </w:numPr>
        <w:tabs>
          <w:tab w:val="clear" w:pos="13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7CC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государственного образовательного стандарта начального общего образования, утвержденного </w:t>
      </w:r>
      <w:r w:rsidRPr="00CC17CC">
        <w:rPr>
          <w:rStyle w:val="markedcontent"/>
          <w:rFonts w:ascii="Times New Roman" w:hAnsi="Times New Roman"/>
          <w:sz w:val="24"/>
          <w:szCs w:val="24"/>
          <w:lang w:val="ru-RU"/>
        </w:rPr>
        <w:t>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</w:r>
      <w:r>
        <w:rPr>
          <w:rStyle w:val="markedcontent"/>
          <w:rFonts w:ascii="Times New Roman" w:hAnsi="Times New Roman"/>
          <w:sz w:val="24"/>
          <w:szCs w:val="24"/>
          <w:lang w:val="ru-RU"/>
        </w:rPr>
        <w:t>;</w:t>
      </w:r>
    </w:p>
    <w:p w:rsidR="00C872C4" w:rsidRPr="008A74B5" w:rsidRDefault="00F34A7A" w:rsidP="00C872C4">
      <w:pPr>
        <w:pStyle w:val="a3"/>
        <w:numPr>
          <w:ilvl w:val="0"/>
          <w:numId w:val="3"/>
        </w:numPr>
        <w:tabs>
          <w:tab w:val="clear" w:pos="13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74B5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A74B5">
          <w:rPr>
            <w:rFonts w:ascii="Times New Roman" w:hAnsi="Times New Roman" w:cs="Times New Roman"/>
            <w:sz w:val="24"/>
            <w:szCs w:val="24"/>
            <w:lang w:val="ru-RU"/>
          </w:rPr>
          <w:t>2009 г</w:t>
        </w:r>
      </w:smartTag>
      <w:r w:rsidRPr="008A74B5">
        <w:rPr>
          <w:rFonts w:ascii="Times New Roman" w:hAnsi="Times New Roman" w:cs="Times New Roman"/>
          <w:sz w:val="24"/>
          <w:szCs w:val="24"/>
          <w:lang w:val="ru-RU"/>
        </w:rPr>
        <w:t xml:space="preserve">. № 373с изменениями, внесенными приказами </w:t>
      </w:r>
      <w:proofErr w:type="spellStart"/>
      <w:r w:rsidRPr="008A74B5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8A74B5">
        <w:rPr>
          <w:rFonts w:ascii="Times New Roman" w:hAnsi="Times New Roman" w:cs="Times New Roman"/>
          <w:sz w:val="24"/>
          <w:szCs w:val="24"/>
          <w:lang w:val="ru-RU"/>
        </w:rPr>
        <w:t xml:space="preserve"> России № 1241 от 26 ноября 2010 года, № 2357 от 22 сентября 2011 года, № 1060 от 18 декабря 2012 года, № 1643 от 29 декабря 2014 года, № 507 от 18 мая 2015 года, № 1576 от 31.12.2015.;</w:t>
      </w:r>
      <w:proofErr w:type="gramEnd"/>
    </w:p>
    <w:p w:rsidR="00F34A7A" w:rsidRPr="008A74B5" w:rsidRDefault="00C872C4" w:rsidP="00C872C4">
      <w:pPr>
        <w:pStyle w:val="a3"/>
        <w:numPr>
          <w:ilvl w:val="0"/>
          <w:numId w:val="3"/>
        </w:numPr>
        <w:tabs>
          <w:tab w:val="clear" w:pos="1320"/>
        </w:tabs>
        <w:spacing w:before="48" w:after="242" w:line="240" w:lineRule="auto"/>
        <w:ind w:left="0" w:right="-1" w:firstLine="709"/>
        <w:jc w:val="both"/>
        <w:textAlignment w:val="baseline"/>
        <w:outlineLvl w:val="1"/>
        <w:rPr>
          <w:rFonts w:ascii="pt_sansregular" w:hAnsi="pt_sansregular"/>
          <w:color w:val="000000"/>
          <w:sz w:val="24"/>
          <w:szCs w:val="24"/>
          <w:lang w:val="ru-RU"/>
        </w:rPr>
      </w:pPr>
      <w:r w:rsidRPr="008A74B5">
        <w:rPr>
          <w:rFonts w:ascii="pt_sansregular" w:hAnsi="pt_sansregular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8A74B5">
        <w:rPr>
          <w:rFonts w:ascii="pt_sansregular" w:hAnsi="pt_sansregular"/>
          <w:color w:val="000000"/>
          <w:sz w:val="24"/>
          <w:szCs w:val="24"/>
          <w:lang w:val="ru-RU"/>
        </w:rPr>
        <w:t>Минобрнауки</w:t>
      </w:r>
      <w:proofErr w:type="spellEnd"/>
      <w:r w:rsidRPr="008A74B5">
        <w:rPr>
          <w:rFonts w:ascii="pt_sansregular" w:hAnsi="pt_sansregular"/>
          <w:color w:val="000000"/>
          <w:sz w:val="24"/>
          <w:szCs w:val="24"/>
          <w:lang w:val="ru-RU"/>
        </w:rPr>
        <w:t xml:space="preserve"> России от 19 декабря 2014 г. </w:t>
      </w:r>
      <w:r w:rsidRPr="008A74B5">
        <w:rPr>
          <w:rFonts w:ascii="pt_sansregular" w:hAnsi="pt_sansregular"/>
          <w:color w:val="000000"/>
          <w:sz w:val="24"/>
          <w:szCs w:val="24"/>
        </w:rPr>
        <w:t>N</w:t>
      </w:r>
      <w:r w:rsidRPr="008A74B5">
        <w:rPr>
          <w:rFonts w:ascii="pt_sansregular" w:hAnsi="pt_sansregular"/>
          <w:color w:val="000000"/>
          <w:sz w:val="24"/>
          <w:szCs w:val="24"/>
          <w:lang w:val="ru-RU"/>
        </w:rPr>
        <w:t xml:space="preserve">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F34A7A" w:rsidRPr="008A74B5" w:rsidRDefault="00F34A7A" w:rsidP="00F34A7A">
      <w:pPr>
        <w:pStyle w:val="a3"/>
        <w:numPr>
          <w:ilvl w:val="0"/>
          <w:numId w:val="3"/>
        </w:numPr>
        <w:tabs>
          <w:tab w:val="clear" w:pos="13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4B5">
        <w:rPr>
          <w:rFonts w:ascii="Times New Roman" w:hAnsi="Times New Roman" w:cs="Times New Roman"/>
          <w:sz w:val="24"/>
          <w:szCs w:val="24"/>
          <w:lang w:val="ru-RU"/>
        </w:rPr>
        <w:t>Письма Министерства образования и науки Российской Федерации от 11 марта 2016 г. №ВК-452/07 «О введении ФГОС ОВЗ»;</w:t>
      </w:r>
    </w:p>
    <w:p w:rsidR="00F34A7A" w:rsidRDefault="00F34A7A" w:rsidP="00F34A7A">
      <w:pPr>
        <w:pStyle w:val="a3"/>
        <w:numPr>
          <w:ilvl w:val="0"/>
          <w:numId w:val="3"/>
        </w:numPr>
        <w:tabs>
          <w:tab w:val="clear" w:pos="13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4B5">
        <w:rPr>
          <w:rFonts w:ascii="Times New Roman" w:hAnsi="Times New Roman" w:cs="Times New Roman"/>
          <w:sz w:val="24"/>
          <w:szCs w:val="24"/>
          <w:lang w:val="ru-RU"/>
        </w:rPr>
        <w:t>Письма Министерства образования и науки Российской Федерации от 20 февраля 2017 г. №07-818 «О направлении методических рекомендаций по вопросам организации образования в рамках внедрения ФГОС ОВЗ»;</w:t>
      </w:r>
    </w:p>
    <w:p w:rsidR="00CC17CC" w:rsidRPr="00CC17CC" w:rsidRDefault="00CC17CC" w:rsidP="00CC17CC">
      <w:pPr>
        <w:pStyle w:val="a3"/>
        <w:numPr>
          <w:ilvl w:val="0"/>
          <w:numId w:val="3"/>
        </w:numPr>
        <w:shd w:val="clear" w:color="auto" w:fill="FFFFFF"/>
        <w:tabs>
          <w:tab w:val="clear" w:pos="1320"/>
        </w:tabs>
        <w:spacing w:after="0" w:line="240" w:lineRule="auto"/>
        <w:ind w:left="0" w:firstLine="95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17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</w:t>
      </w:r>
    </w:p>
    <w:p w:rsidR="00FC075A" w:rsidRPr="008A74B5" w:rsidRDefault="00FC075A" w:rsidP="00FC075A">
      <w:pPr>
        <w:pStyle w:val="a3"/>
        <w:widowControl w:val="0"/>
        <w:numPr>
          <w:ilvl w:val="0"/>
          <w:numId w:val="3"/>
        </w:numPr>
        <w:tabs>
          <w:tab w:val="clear" w:pos="132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4B5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воспитания» (зарегистрирован в Минюсте России 25 декабря 2020 г.  Рег.</w:t>
      </w:r>
      <w:r w:rsidRPr="008A74B5">
        <w:rPr>
          <w:rFonts w:ascii="Times New Roman" w:hAnsi="Times New Roman" w:cs="Times New Roman"/>
          <w:sz w:val="24"/>
          <w:szCs w:val="24"/>
        </w:rPr>
        <w:t>N</w:t>
      </w:r>
      <w:r w:rsidRPr="008A74B5">
        <w:rPr>
          <w:rFonts w:ascii="Times New Roman" w:hAnsi="Times New Roman" w:cs="Times New Roman"/>
          <w:sz w:val="24"/>
          <w:szCs w:val="24"/>
          <w:lang w:val="ru-RU"/>
        </w:rPr>
        <w:t xml:space="preserve"> 61828);</w:t>
      </w:r>
    </w:p>
    <w:p w:rsidR="00FC075A" w:rsidRPr="008A74B5" w:rsidRDefault="00FC075A" w:rsidP="00FC075A">
      <w:pPr>
        <w:pStyle w:val="a3"/>
        <w:widowControl w:val="0"/>
        <w:numPr>
          <w:ilvl w:val="0"/>
          <w:numId w:val="3"/>
        </w:numPr>
        <w:tabs>
          <w:tab w:val="clear" w:pos="1320"/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4B5">
        <w:rPr>
          <w:rFonts w:ascii="Times New Roman" w:hAnsi="Times New Roman" w:cs="Times New Roman"/>
          <w:sz w:val="24"/>
          <w:szCs w:val="24"/>
          <w:lang w:val="ru-RU"/>
        </w:rPr>
        <w:t>Постановление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</w:r>
      <w:proofErr w:type="gramStart"/>
      <w:r w:rsidRPr="008A74B5">
        <w:rPr>
          <w:rFonts w:ascii="Times New Roman" w:hAnsi="Times New Roman" w:cs="Times New Roman"/>
          <w:sz w:val="24"/>
          <w:szCs w:val="24"/>
          <w:lang w:val="ru-RU"/>
        </w:rPr>
        <w:t>"(</w:t>
      </w:r>
      <w:proofErr w:type="gramEnd"/>
      <w:r w:rsidRPr="008A74B5">
        <w:rPr>
          <w:rFonts w:ascii="Times New Roman" w:hAnsi="Times New Roman" w:cs="Times New Roman"/>
          <w:sz w:val="24"/>
          <w:szCs w:val="24"/>
          <w:lang w:val="ru-RU"/>
        </w:rPr>
        <w:t xml:space="preserve">вместе с «СанПиН 1.2.3685-21. </w:t>
      </w:r>
      <w:proofErr w:type="gramStart"/>
      <w:r w:rsidRPr="008A74B5">
        <w:rPr>
          <w:rFonts w:ascii="Times New Roman" w:hAnsi="Times New Roman" w:cs="Times New Roman"/>
          <w:sz w:val="24"/>
          <w:szCs w:val="24"/>
          <w:lang w:val="ru-RU"/>
        </w:rPr>
        <w:t>Санитарные правила и нормы...»)</w:t>
      </w:r>
      <w:proofErr w:type="gramEnd"/>
      <w:r w:rsidR="00CC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74B5">
        <w:rPr>
          <w:rFonts w:ascii="Times New Roman" w:hAnsi="Times New Roman" w:cs="Times New Roman"/>
          <w:sz w:val="24"/>
          <w:szCs w:val="24"/>
          <w:lang w:val="ru-RU"/>
        </w:rPr>
        <w:t xml:space="preserve">(Зарегистрировано в Минюсте России 29.01.2021 </w:t>
      </w:r>
      <w:r w:rsidRPr="008A74B5">
        <w:rPr>
          <w:rFonts w:ascii="Times New Roman" w:hAnsi="Times New Roman" w:cs="Times New Roman"/>
          <w:sz w:val="24"/>
          <w:szCs w:val="24"/>
        </w:rPr>
        <w:t>N</w:t>
      </w:r>
      <w:r w:rsidRPr="008A74B5">
        <w:rPr>
          <w:rFonts w:ascii="Times New Roman" w:hAnsi="Times New Roman" w:cs="Times New Roman"/>
          <w:sz w:val="24"/>
          <w:szCs w:val="24"/>
          <w:lang w:val="ru-RU"/>
        </w:rPr>
        <w:t xml:space="preserve"> 62296);</w:t>
      </w:r>
    </w:p>
    <w:p w:rsidR="00F34A7A" w:rsidRPr="008A74B5" w:rsidRDefault="00F34A7A" w:rsidP="00F34A7A">
      <w:pPr>
        <w:numPr>
          <w:ilvl w:val="0"/>
          <w:numId w:val="3"/>
        </w:numPr>
        <w:tabs>
          <w:tab w:val="clear" w:pos="1320"/>
          <w:tab w:val="num" w:pos="0"/>
        </w:tabs>
        <w:ind w:left="0" w:firstLine="709"/>
        <w:jc w:val="both"/>
      </w:pPr>
      <w:r w:rsidRPr="008A74B5">
        <w:t xml:space="preserve">Письма Департамента общего образования </w:t>
      </w:r>
      <w:proofErr w:type="spellStart"/>
      <w:r w:rsidRPr="008A74B5">
        <w:t>Минобрнауки</w:t>
      </w:r>
      <w:proofErr w:type="spellEnd"/>
      <w:r w:rsidRPr="008A74B5">
        <w:t xml:space="preserve"> России от 12.05.2011 г. №03-296</w:t>
      </w:r>
      <w:r w:rsidR="0027621D" w:rsidRPr="008A74B5">
        <w:t>0</w:t>
      </w:r>
      <w:r w:rsidRPr="008A74B5">
        <w:t xml:space="preserve">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BD5EBF" w:rsidRDefault="00F34A7A" w:rsidP="00BD5EBF">
      <w:pPr>
        <w:numPr>
          <w:ilvl w:val="0"/>
          <w:numId w:val="3"/>
        </w:numPr>
        <w:tabs>
          <w:tab w:val="clear" w:pos="1320"/>
          <w:tab w:val="num" w:pos="0"/>
        </w:tabs>
        <w:ind w:left="0" w:firstLine="709"/>
        <w:jc w:val="both"/>
      </w:pPr>
      <w:r w:rsidRPr="008A74B5">
        <w:rPr>
          <w:rFonts w:eastAsiaTheme="majorEastAsia"/>
        </w:rPr>
        <w:t xml:space="preserve">Письмо </w:t>
      </w:r>
      <w:proofErr w:type="spellStart"/>
      <w:r w:rsidRPr="008A74B5">
        <w:rPr>
          <w:rFonts w:eastAsiaTheme="majorEastAsia"/>
        </w:rPr>
        <w:t>Минобрнауки</w:t>
      </w:r>
      <w:proofErr w:type="spellEnd"/>
      <w:r w:rsidRPr="008A74B5">
        <w:rPr>
          <w:rFonts w:eastAsiaTheme="majorEastAsia"/>
        </w:rPr>
        <w:t xml:space="preserve"> России от 14.12.2015 г. №08-2355</w:t>
      </w:r>
      <w:r w:rsidRPr="008A74B5">
        <w:t xml:space="preserve"> "О внесении изменений в примерные основные образовательные программы"</w:t>
      </w:r>
      <w:r w:rsidR="00BD5EBF">
        <w:t xml:space="preserve">; </w:t>
      </w:r>
    </w:p>
    <w:p w:rsidR="00BD5EBF" w:rsidRDefault="0027621D" w:rsidP="00FC075A">
      <w:pPr>
        <w:numPr>
          <w:ilvl w:val="0"/>
          <w:numId w:val="3"/>
        </w:numPr>
        <w:tabs>
          <w:tab w:val="clear" w:pos="1320"/>
          <w:tab w:val="num" w:pos="0"/>
        </w:tabs>
        <w:ind w:left="0" w:firstLine="709"/>
        <w:jc w:val="both"/>
      </w:pPr>
      <w:r w:rsidRPr="008A74B5"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8A74B5">
        <w:t>Минобрнауки</w:t>
      </w:r>
      <w:proofErr w:type="spellEnd"/>
      <w:r w:rsidRPr="008A74B5">
        <w:t xml:space="preserve"> России от 17.12.2010 № 1897Об утверждении федерального государственного образовательного стандарта основного общего образования"); </w:t>
      </w:r>
    </w:p>
    <w:p w:rsidR="00BD5EBF" w:rsidRDefault="0027621D" w:rsidP="00BD5EBF">
      <w:pPr>
        <w:numPr>
          <w:ilvl w:val="0"/>
          <w:numId w:val="3"/>
        </w:numPr>
        <w:tabs>
          <w:tab w:val="clear" w:pos="1320"/>
          <w:tab w:val="num" w:pos="0"/>
        </w:tabs>
        <w:ind w:left="0" w:firstLine="709"/>
        <w:jc w:val="both"/>
      </w:pPr>
      <w:r w:rsidRPr="008A74B5"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8A74B5">
        <w:t>Минобрнауки</w:t>
      </w:r>
      <w:proofErr w:type="spellEnd"/>
      <w:r w:rsidRPr="008A74B5">
        <w:t xml:space="preserve"> России от 28 декабря 2010 г. № 2106, зарегистрированы в Минюсте России 2 февраля 2011 г.); </w:t>
      </w:r>
    </w:p>
    <w:p w:rsidR="00BD5EBF" w:rsidRPr="00BD5EBF" w:rsidRDefault="0027621D" w:rsidP="00BD5EBF">
      <w:pPr>
        <w:numPr>
          <w:ilvl w:val="0"/>
          <w:numId w:val="3"/>
        </w:numPr>
        <w:tabs>
          <w:tab w:val="clear" w:pos="1320"/>
          <w:tab w:val="num" w:pos="0"/>
        </w:tabs>
        <w:ind w:left="0" w:firstLine="709"/>
        <w:jc w:val="both"/>
        <w:rPr>
          <w:rFonts w:ascii="YS Text" w:hAnsi="YS Text"/>
          <w:color w:val="000000"/>
        </w:rPr>
      </w:pPr>
      <w:r w:rsidRPr="008A74B5">
        <w:t xml:space="preserve"> Письмо </w:t>
      </w:r>
      <w:proofErr w:type="spellStart"/>
      <w:r w:rsidRPr="008A74B5">
        <w:t>Минобрнауки</w:t>
      </w:r>
      <w:proofErr w:type="spellEnd"/>
      <w:r w:rsidRPr="008A74B5">
        <w:t xml:space="preserve"> РФ от 19.04.2011 N 03–255 «О введении федеральных государственных образовательных</w:t>
      </w:r>
      <w:r w:rsidR="00BD5EBF">
        <w:t xml:space="preserve"> стандартов общего образования»; </w:t>
      </w:r>
    </w:p>
    <w:p w:rsidR="00BD5EBF" w:rsidRDefault="00BD5EBF" w:rsidP="00BD5EBF">
      <w:pPr>
        <w:numPr>
          <w:ilvl w:val="0"/>
          <w:numId w:val="3"/>
        </w:numPr>
        <w:shd w:val="clear" w:color="auto" w:fill="FFFFFF"/>
        <w:tabs>
          <w:tab w:val="clear" w:pos="1320"/>
          <w:tab w:val="num" w:pos="0"/>
        </w:tabs>
        <w:ind w:left="0" w:firstLine="709"/>
        <w:jc w:val="both"/>
        <w:rPr>
          <w:rFonts w:ascii="YS Text" w:hAnsi="YS Text"/>
          <w:color w:val="000000"/>
        </w:rPr>
      </w:pPr>
      <w:r w:rsidRPr="00BD5EBF">
        <w:rPr>
          <w:rFonts w:ascii="YS Text" w:hAnsi="YS Text"/>
          <w:color w:val="000000"/>
        </w:rPr>
        <w:t xml:space="preserve">Письмом </w:t>
      </w:r>
      <w:proofErr w:type="spellStart"/>
      <w:r w:rsidRPr="00BD5EBF">
        <w:rPr>
          <w:rFonts w:ascii="YS Text" w:hAnsi="YS Text"/>
          <w:color w:val="000000"/>
        </w:rPr>
        <w:t>Минобрнауки</w:t>
      </w:r>
      <w:proofErr w:type="spellEnd"/>
      <w:r w:rsidRPr="00BD5EBF">
        <w:rPr>
          <w:rFonts w:ascii="YS Text" w:hAnsi="YS Text"/>
          <w:color w:val="000000"/>
        </w:rPr>
        <w:t xml:space="preserve">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  <w:r>
        <w:rPr>
          <w:rFonts w:ascii="YS Text" w:hAnsi="YS Text"/>
          <w:color w:val="000000"/>
        </w:rPr>
        <w:t xml:space="preserve"> </w:t>
      </w:r>
    </w:p>
    <w:p w:rsidR="00BD5EBF" w:rsidRDefault="00BD5EBF" w:rsidP="00BD5EBF">
      <w:pPr>
        <w:pStyle w:val="a3"/>
        <w:numPr>
          <w:ilvl w:val="0"/>
          <w:numId w:val="3"/>
        </w:numPr>
        <w:shd w:val="clear" w:color="auto" w:fill="FFFFFF"/>
        <w:tabs>
          <w:tab w:val="clear" w:pos="1320"/>
          <w:tab w:val="num" w:pos="1560"/>
        </w:tabs>
        <w:ind w:left="0" w:firstLine="960"/>
        <w:jc w:val="both"/>
        <w:rPr>
          <w:rFonts w:ascii="YS Text" w:hAnsi="YS Text"/>
          <w:color w:val="000000"/>
          <w:lang w:val="ru-RU"/>
        </w:rPr>
      </w:pPr>
      <w:r w:rsidRPr="00BD5EBF">
        <w:rPr>
          <w:rFonts w:ascii="YS Text" w:hAnsi="YS Text"/>
          <w:color w:val="000000"/>
          <w:lang w:val="ru-RU"/>
        </w:rPr>
        <w:t xml:space="preserve">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 (Приложение № 1 к письму </w:t>
      </w:r>
      <w:proofErr w:type="spellStart"/>
      <w:r w:rsidRPr="00BD5EBF">
        <w:rPr>
          <w:rFonts w:ascii="YS Text" w:hAnsi="YS Text"/>
          <w:color w:val="000000"/>
          <w:lang w:val="ru-RU"/>
        </w:rPr>
        <w:t>Минпросвещения</w:t>
      </w:r>
      <w:proofErr w:type="spellEnd"/>
      <w:r w:rsidRPr="00BD5EBF">
        <w:rPr>
          <w:rFonts w:ascii="YS Text" w:hAnsi="YS Text"/>
          <w:color w:val="000000"/>
          <w:lang w:val="ru-RU"/>
        </w:rPr>
        <w:t xml:space="preserve"> России от 7 мая 2020 года № ВБ-976/04);</w:t>
      </w:r>
    </w:p>
    <w:p w:rsidR="00C872C4" w:rsidRPr="00BD5EBF" w:rsidRDefault="00C872C4" w:rsidP="00BD5EBF">
      <w:pPr>
        <w:pStyle w:val="a3"/>
        <w:numPr>
          <w:ilvl w:val="0"/>
          <w:numId w:val="3"/>
        </w:numPr>
        <w:shd w:val="clear" w:color="auto" w:fill="FFFFFF"/>
        <w:tabs>
          <w:tab w:val="clear" w:pos="1320"/>
          <w:tab w:val="num" w:pos="1560"/>
        </w:tabs>
        <w:ind w:left="0" w:firstLine="960"/>
        <w:jc w:val="both"/>
        <w:rPr>
          <w:rFonts w:ascii="YS Text" w:hAnsi="YS Text"/>
          <w:color w:val="000000"/>
          <w:lang w:val="ru-RU"/>
        </w:rPr>
      </w:pPr>
      <w:r w:rsidRPr="00BD5EBF">
        <w:rPr>
          <w:rFonts w:ascii="Times New Roman" w:hAnsi="Times New Roman" w:cs="Times New Roman"/>
          <w:sz w:val="24"/>
          <w:szCs w:val="24"/>
          <w:lang w:val="ru-RU"/>
        </w:rPr>
        <w:t xml:space="preserve">Основной Образовательной программы </w:t>
      </w:r>
      <w:r w:rsidR="0027621D" w:rsidRPr="00BD5EBF">
        <w:rPr>
          <w:rFonts w:ascii="Times New Roman" w:hAnsi="Times New Roman" w:cs="Times New Roman"/>
          <w:sz w:val="24"/>
          <w:szCs w:val="24"/>
          <w:lang w:val="ru-RU"/>
        </w:rPr>
        <w:t xml:space="preserve">ФГОС </w:t>
      </w:r>
      <w:r w:rsidR="0027621D" w:rsidRPr="00BD5EBF">
        <w:rPr>
          <w:rFonts w:ascii="Times New Roman" w:hAnsi="Times New Roman" w:cs="Times New Roman"/>
          <w:bCs/>
          <w:sz w:val="24"/>
          <w:szCs w:val="24"/>
          <w:lang w:val="ru-RU"/>
        </w:rPr>
        <w:t>НОО</w:t>
      </w:r>
      <w:r w:rsidRPr="00BD5E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7621D" w:rsidRPr="00BD5EBF">
        <w:rPr>
          <w:rFonts w:ascii="Times New Roman" w:hAnsi="Times New Roman" w:cs="Times New Roman"/>
          <w:sz w:val="24"/>
          <w:szCs w:val="24"/>
          <w:lang w:val="ru-RU"/>
        </w:rPr>
        <w:t>ФГОС ООО,</w:t>
      </w:r>
      <w:r w:rsidR="00FC075A" w:rsidRPr="00BD5EBF">
        <w:rPr>
          <w:rFonts w:ascii="Times New Roman" w:hAnsi="Times New Roman" w:cs="Times New Roman"/>
          <w:sz w:val="24"/>
          <w:szCs w:val="24"/>
          <w:lang w:val="ru-RU"/>
        </w:rPr>
        <w:t xml:space="preserve"> ФГОС СОО,</w:t>
      </w:r>
      <w:r w:rsidR="00BD5EBF" w:rsidRPr="00BD5E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5EBF">
        <w:rPr>
          <w:rFonts w:ascii="Times New Roman" w:hAnsi="Times New Roman" w:cs="Times New Roman"/>
          <w:sz w:val="24"/>
          <w:szCs w:val="24"/>
          <w:lang w:val="ru-RU"/>
        </w:rPr>
        <w:t>адаптированных основных общеобразовательных программ для детей с ОВЗ МБОУ СОШ №27 г. Пензы.</w:t>
      </w:r>
    </w:p>
    <w:p w:rsidR="00F34A7A" w:rsidRPr="008A74B5" w:rsidRDefault="00F34A7A" w:rsidP="00F34A7A">
      <w:pPr>
        <w:spacing w:line="360" w:lineRule="auto"/>
        <w:jc w:val="center"/>
        <w:rPr>
          <w:b/>
          <w:bCs/>
        </w:rPr>
      </w:pPr>
      <w:r w:rsidRPr="008A74B5">
        <w:rPr>
          <w:b/>
          <w:bCs/>
        </w:rPr>
        <w:t xml:space="preserve">Особенности учебного плана внеурочной деятельности </w:t>
      </w:r>
    </w:p>
    <w:p w:rsidR="00B041AE" w:rsidRPr="008A74B5" w:rsidRDefault="00B041AE" w:rsidP="00B041AE">
      <w:pPr>
        <w:ind w:firstLine="567"/>
        <w:jc w:val="both"/>
      </w:pPr>
      <w:r w:rsidRPr="008A74B5">
        <w:t>План внеурочной деятельности является организационным механизмом реализации основной образовательной программы начального общего образования.</w:t>
      </w:r>
    </w:p>
    <w:p w:rsidR="00B041AE" w:rsidRPr="008A74B5" w:rsidRDefault="00B041AE" w:rsidP="00B041AE">
      <w:pPr>
        <w:ind w:firstLine="567"/>
        <w:jc w:val="both"/>
      </w:pPr>
      <w:r w:rsidRPr="008A74B5">
        <w:t xml:space="preserve">План внеурочной деятельности обеспечивает учет индивидуальных особенностей и </w:t>
      </w:r>
      <w:proofErr w:type="gramStart"/>
      <w:r w:rsidRPr="008A74B5">
        <w:t>потребностей</w:t>
      </w:r>
      <w:proofErr w:type="gramEnd"/>
      <w:r w:rsidRPr="008A74B5">
        <w:t xml:space="preserve"> обучающихся через организацию внеурочной деятельности. </w:t>
      </w:r>
      <w:proofErr w:type="gramStart"/>
      <w:r w:rsidRPr="008A74B5"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8A74B5">
        <w:t>общеинтеллектуальное</w:t>
      </w:r>
      <w:proofErr w:type="spellEnd"/>
      <w:r w:rsidRPr="008A74B5">
        <w:t>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  <w:proofErr w:type="gramEnd"/>
    </w:p>
    <w:p w:rsidR="00B041AE" w:rsidRPr="008A74B5" w:rsidRDefault="00B041AE" w:rsidP="00B041AE">
      <w:pPr>
        <w:ind w:firstLine="567"/>
        <w:jc w:val="both"/>
      </w:pPr>
      <w:r w:rsidRPr="008A74B5">
        <w:t xml:space="preserve">(в ред. Приказа </w:t>
      </w:r>
      <w:proofErr w:type="spellStart"/>
      <w:r w:rsidRPr="008A74B5">
        <w:t>Минобрнауки</w:t>
      </w:r>
      <w:proofErr w:type="spellEnd"/>
      <w:r w:rsidRPr="008A74B5">
        <w:t xml:space="preserve"> России от 29.12.2014 N 1643)</w:t>
      </w:r>
    </w:p>
    <w:p w:rsidR="00B041AE" w:rsidRPr="008A74B5" w:rsidRDefault="00B041AE" w:rsidP="00B041AE">
      <w:pPr>
        <w:ind w:firstLine="567"/>
        <w:jc w:val="both"/>
      </w:pPr>
      <w:proofErr w:type="gramStart"/>
      <w:r w:rsidRPr="008A74B5">
        <w:t>План внеурочной деятельности организации, осуществляющей образовательную деятельность,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 осуществляющей образовательную деятельность.</w:t>
      </w:r>
      <w:proofErr w:type="gramEnd"/>
    </w:p>
    <w:p w:rsidR="00B041AE" w:rsidRPr="008A74B5" w:rsidRDefault="00B041AE" w:rsidP="00B041AE">
      <w:pPr>
        <w:ind w:firstLine="567"/>
        <w:jc w:val="both"/>
      </w:pPr>
      <w:r w:rsidRPr="008A74B5">
        <w:t xml:space="preserve">(в ред. Приказа </w:t>
      </w:r>
      <w:proofErr w:type="spellStart"/>
      <w:r w:rsidRPr="008A74B5">
        <w:t>Минобрнауки</w:t>
      </w:r>
      <w:proofErr w:type="spellEnd"/>
      <w:r w:rsidRPr="008A74B5">
        <w:t xml:space="preserve"> России от 29.12.2014 N 1643)</w:t>
      </w:r>
    </w:p>
    <w:p w:rsidR="00B041AE" w:rsidRPr="008A74B5" w:rsidRDefault="00B041AE" w:rsidP="00B041AE">
      <w:pPr>
        <w:ind w:firstLine="567"/>
        <w:jc w:val="both"/>
      </w:pPr>
      <w:r w:rsidRPr="008A74B5">
        <w:t>Организация, осуществляющая образовательную деятельность, самостоятельно разрабатывает и утверждает план внеурочной деятельности.</w:t>
      </w:r>
    </w:p>
    <w:p w:rsidR="00B041AE" w:rsidRPr="008A74B5" w:rsidRDefault="00B041AE" w:rsidP="00B041AE">
      <w:pPr>
        <w:ind w:firstLine="567"/>
        <w:jc w:val="both"/>
      </w:pPr>
      <w:r w:rsidRPr="008A74B5">
        <w:t xml:space="preserve">(в ред. Приказа </w:t>
      </w:r>
      <w:proofErr w:type="spellStart"/>
      <w:r w:rsidRPr="008A74B5">
        <w:t>Минобрнауки</w:t>
      </w:r>
      <w:proofErr w:type="spellEnd"/>
      <w:r w:rsidRPr="008A74B5">
        <w:t xml:space="preserve"> России от 29.12.2014 N 1643)</w:t>
      </w:r>
    </w:p>
    <w:p w:rsidR="00B041AE" w:rsidRPr="008A74B5" w:rsidRDefault="00B041AE" w:rsidP="00B041AE">
      <w:pPr>
        <w:ind w:firstLine="567"/>
        <w:jc w:val="both"/>
      </w:pPr>
      <w:r w:rsidRPr="008A74B5">
        <w:t xml:space="preserve">(п. 19.10 </w:t>
      </w:r>
      <w:proofErr w:type="gramStart"/>
      <w:r w:rsidRPr="008A74B5">
        <w:t>введен</w:t>
      </w:r>
      <w:proofErr w:type="gramEnd"/>
      <w:r w:rsidRPr="008A74B5">
        <w:t xml:space="preserve"> Приказом </w:t>
      </w:r>
      <w:proofErr w:type="spellStart"/>
      <w:r w:rsidRPr="008A74B5">
        <w:t>Минобрнауки</w:t>
      </w:r>
      <w:proofErr w:type="spellEnd"/>
      <w:r w:rsidRPr="008A74B5">
        <w:t xml:space="preserve"> России от 22.09.2011 N 2357)</w:t>
      </w:r>
    </w:p>
    <w:p w:rsidR="00B041AE" w:rsidRPr="008A74B5" w:rsidRDefault="00B041AE" w:rsidP="00B041AE">
      <w:pPr>
        <w:adjustRightInd w:val="0"/>
        <w:ind w:firstLine="720"/>
        <w:jc w:val="both"/>
      </w:pPr>
      <w:r w:rsidRPr="008A74B5">
        <w:t>Часы, отведенные на внеурочную деятельность, не учитываются при определении обязательной допустимой нагрузки учащихся.</w:t>
      </w:r>
      <w:r w:rsidRPr="008A74B5">
        <w:rPr>
          <w:rStyle w:val="FontStyle64"/>
          <w:sz w:val="24"/>
          <w:szCs w:val="24"/>
        </w:rPr>
        <w:t xml:space="preserve"> Образовательная организация самостоятельно решает вопросы распределения часов по годам обучения, формированию и наполняемости групп.</w:t>
      </w:r>
    </w:p>
    <w:p w:rsidR="00B041AE" w:rsidRPr="008A74B5" w:rsidRDefault="00B041AE" w:rsidP="00B041AE">
      <w:pPr>
        <w:adjustRightInd w:val="0"/>
        <w:ind w:firstLine="720"/>
        <w:jc w:val="both"/>
      </w:pPr>
      <w:r w:rsidRPr="008A74B5">
        <w:t>Перед началом внеурочных занятий и последним уроком рекомендуется устраивать перерыв продолжительностью не менее 45 минут.</w:t>
      </w:r>
    </w:p>
    <w:p w:rsidR="00B041AE" w:rsidRPr="008A74B5" w:rsidRDefault="00B041AE" w:rsidP="00B041AE">
      <w:pPr>
        <w:widowControl w:val="0"/>
        <w:autoSpaceDE w:val="0"/>
        <w:autoSpaceDN w:val="0"/>
        <w:adjustRightInd w:val="0"/>
        <w:ind w:firstLine="540"/>
        <w:jc w:val="both"/>
      </w:pPr>
      <w:r w:rsidRPr="008A74B5">
        <w:t xml:space="preserve">Длительность внеурочных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1-2 классов, и не более полутора часов в день – для 3-4 классов. </w:t>
      </w:r>
    </w:p>
    <w:p w:rsidR="00B041AE" w:rsidRPr="008A74B5" w:rsidRDefault="00B041AE" w:rsidP="00B041AE">
      <w:pPr>
        <w:pStyle w:val="Style2"/>
        <w:widowControl/>
        <w:tabs>
          <w:tab w:val="left" w:pos="7797"/>
        </w:tabs>
        <w:spacing w:line="240" w:lineRule="auto"/>
        <w:ind w:firstLine="567"/>
        <w:jc w:val="both"/>
      </w:pPr>
      <w:r w:rsidRPr="008A74B5">
        <w:rPr>
          <w:rFonts w:ascii="Times New Roman" w:hAnsi="Times New Roman"/>
        </w:rPr>
        <w:t>Программы внеурочной деятельности разрабатываются в 1-м классе на 33 учебные недели, во 2-4-х классах – на 34 учебные недели</w:t>
      </w:r>
      <w:r w:rsidR="00E20D00" w:rsidRPr="008A74B5">
        <w:rPr>
          <w:rFonts w:ascii="Times New Roman" w:hAnsi="Times New Roman"/>
        </w:rPr>
        <w:t>, в 5-</w:t>
      </w:r>
      <w:r w:rsidR="00FC075A" w:rsidRPr="008A74B5">
        <w:rPr>
          <w:rFonts w:ascii="Times New Roman" w:hAnsi="Times New Roman"/>
        </w:rPr>
        <w:t>11</w:t>
      </w:r>
      <w:r w:rsidR="001309E1" w:rsidRPr="008A74B5">
        <w:rPr>
          <w:rFonts w:ascii="Times New Roman" w:hAnsi="Times New Roman"/>
        </w:rPr>
        <w:t xml:space="preserve"> классах</w:t>
      </w:r>
      <w:r w:rsidR="00203D2D" w:rsidRPr="008A74B5">
        <w:rPr>
          <w:rFonts w:ascii="Times New Roman" w:hAnsi="Times New Roman"/>
        </w:rPr>
        <w:t xml:space="preserve"> </w:t>
      </w:r>
      <w:proofErr w:type="gramStart"/>
      <w:r w:rsidR="00203D2D" w:rsidRPr="008A74B5">
        <w:rPr>
          <w:rFonts w:ascii="Times New Roman" w:hAnsi="Times New Roman"/>
        </w:rPr>
        <w:t>–н</w:t>
      </w:r>
      <w:proofErr w:type="gramEnd"/>
      <w:r w:rsidR="00203D2D" w:rsidRPr="008A74B5">
        <w:rPr>
          <w:rFonts w:ascii="Times New Roman" w:hAnsi="Times New Roman"/>
        </w:rPr>
        <w:t>а</w:t>
      </w:r>
      <w:r w:rsidR="001309E1" w:rsidRPr="008A74B5">
        <w:rPr>
          <w:rFonts w:ascii="Times New Roman" w:hAnsi="Times New Roman"/>
        </w:rPr>
        <w:t xml:space="preserve"> 3</w:t>
      </w:r>
      <w:r w:rsidR="00FC075A" w:rsidRPr="008A74B5">
        <w:rPr>
          <w:rFonts w:ascii="Times New Roman" w:hAnsi="Times New Roman"/>
        </w:rPr>
        <w:t>4</w:t>
      </w:r>
      <w:r w:rsidR="001309E1" w:rsidRPr="008A74B5">
        <w:rPr>
          <w:rFonts w:ascii="Times New Roman" w:hAnsi="Times New Roman"/>
        </w:rPr>
        <w:t xml:space="preserve"> недел</w:t>
      </w:r>
      <w:r w:rsidR="00FC075A" w:rsidRPr="008A74B5">
        <w:rPr>
          <w:rFonts w:ascii="Times New Roman" w:hAnsi="Times New Roman"/>
        </w:rPr>
        <w:t>и</w:t>
      </w:r>
      <w:r w:rsidR="001309E1" w:rsidRPr="008A74B5">
        <w:rPr>
          <w:rFonts w:ascii="Times New Roman" w:hAnsi="Times New Roman"/>
        </w:rPr>
        <w:t>.</w:t>
      </w:r>
    </w:p>
    <w:p w:rsidR="00B041AE" w:rsidRPr="008A74B5" w:rsidRDefault="00B041AE" w:rsidP="00B041AE">
      <w:pPr>
        <w:pStyle w:val="Default"/>
        <w:ind w:firstLine="709"/>
        <w:jc w:val="both"/>
        <w:rPr>
          <w:color w:val="auto"/>
        </w:rPr>
      </w:pPr>
      <w:r w:rsidRPr="008A74B5">
        <w:rPr>
          <w:color w:val="auto"/>
        </w:rPr>
        <w:t xml:space="preserve"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образовательная организация. </w:t>
      </w:r>
    </w:p>
    <w:p w:rsidR="00B041AE" w:rsidRPr="008A74B5" w:rsidRDefault="00B041AE" w:rsidP="00B041AE">
      <w:pPr>
        <w:pStyle w:val="Style2"/>
        <w:widowControl/>
        <w:spacing w:line="240" w:lineRule="auto"/>
        <w:ind w:firstLine="709"/>
        <w:jc w:val="both"/>
      </w:pPr>
      <w:r w:rsidRPr="008A74B5">
        <w:rPr>
          <w:rFonts w:ascii="Times New Roman" w:hAnsi="Times New Roman"/>
        </w:rPr>
        <w:t>Внеурочная деятельность должна осуществляться с целью реализации основной образовательной программы начального общего образования</w:t>
      </w:r>
      <w:r w:rsidR="00FC075A" w:rsidRPr="008A74B5">
        <w:rPr>
          <w:rFonts w:ascii="Times New Roman" w:hAnsi="Times New Roman"/>
        </w:rPr>
        <w:t>, основного общего образования и среднего общего образования</w:t>
      </w:r>
      <w:r w:rsidRPr="008A74B5">
        <w:rPr>
          <w:rFonts w:ascii="Times New Roman" w:hAnsi="Times New Roman"/>
        </w:rPr>
        <w:t xml:space="preserve"> образовательной организации.</w:t>
      </w:r>
    </w:p>
    <w:p w:rsidR="004F6F01" w:rsidRPr="008A74B5" w:rsidRDefault="004F6F01" w:rsidP="00F34A7A">
      <w:pPr>
        <w:ind w:firstLine="708"/>
        <w:jc w:val="both"/>
        <w:rPr>
          <w:color w:val="000000"/>
        </w:rPr>
        <w:sectPr w:rsidR="004F6F01" w:rsidRPr="008A74B5" w:rsidSect="00C75B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A7A" w:rsidRPr="009817C5" w:rsidRDefault="00F34A7A" w:rsidP="00F34A7A">
      <w:pPr>
        <w:ind w:firstLine="708"/>
        <w:jc w:val="both"/>
        <w:rPr>
          <w:color w:val="000000"/>
        </w:rPr>
      </w:pPr>
      <w:r>
        <w:rPr>
          <w:color w:val="000000"/>
        </w:rPr>
        <w:t>На внеурочную деятельность отводится не менее 10 часов в неделю, а для обучающихся с ОВЗ</w:t>
      </w:r>
      <w:r>
        <w:t xml:space="preserve"> – 5 часов.</w:t>
      </w:r>
    </w:p>
    <w:p w:rsidR="00487AC3" w:rsidRDefault="00487AC3" w:rsidP="00487AC3">
      <w:r>
        <w:rPr>
          <w:b/>
          <w:sz w:val="32"/>
        </w:rPr>
        <w:t>План внеурочной деятельности (недельный) 1-4 классы</w:t>
      </w:r>
    </w:p>
    <w:p w:rsidR="00487AC3" w:rsidRDefault="00487AC3" w:rsidP="00487AC3">
      <w:r>
        <w:t xml:space="preserve">Муниципальное бюджетное общеобразовательное учреждение </w:t>
      </w:r>
      <w:proofErr w:type="gramStart"/>
      <w:r>
        <w:t>средняя</w:t>
      </w:r>
      <w:proofErr w:type="gramEnd"/>
      <w:r>
        <w:t xml:space="preserve"> общеобразовательная школа №27 г. Пензы</w:t>
      </w:r>
    </w:p>
    <w:tbl>
      <w:tblPr>
        <w:tblStyle w:val="a6"/>
        <w:tblW w:w="0" w:type="auto"/>
        <w:tblLook w:val="04A0"/>
      </w:tblPr>
      <w:tblGrid>
        <w:gridCol w:w="3194"/>
        <w:gridCol w:w="1503"/>
        <w:gridCol w:w="1498"/>
        <w:gridCol w:w="1445"/>
        <w:gridCol w:w="1407"/>
        <w:gridCol w:w="1445"/>
        <w:gridCol w:w="1418"/>
        <w:gridCol w:w="1445"/>
        <w:gridCol w:w="1431"/>
      </w:tblGrid>
      <w:tr w:rsidR="00487AC3" w:rsidTr="00487AC3">
        <w:tc>
          <w:tcPr>
            <w:tcW w:w="3194" w:type="dxa"/>
            <w:vMerge w:val="restart"/>
            <w:shd w:val="clear" w:color="auto" w:fill="D9D9D9"/>
          </w:tcPr>
          <w:p w:rsidR="00487AC3" w:rsidRDefault="00487AC3" w:rsidP="00487AC3">
            <w:r>
              <w:rPr>
                <w:b/>
              </w:rPr>
              <w:t>Учебные курсы</w:t>
            </w:r>
          </w:p>
          <w:p w:rsidR="00487AC3" w:rsidRDefault="00487AC3" w:rsidP="00487AC3"/>
        </w:tc>
        <w:tc>
          <w:tcPr>
            <w:tcW w:w="11592" w:type="dxa"/>
            <w:gridSpan w:val="8"/>
            <w:shd w:val="clear" w:color="auto" w:fill="D9D9D9"/>
          </w:tcPr>
          <w:p w:rsidR="00487AC3" w:rsidRDefault="00487AC3" w:rsidP="00487AC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487AC3" w:rsidTr="00487AC3">
        <w:tc>
          <w:tcPr>
            <w:tcW w:w="3194" w:type="dxa"/>
            <w:vMerge/>
          </w:tcPr>
          <w:p w:rsidR="00487AC3" w:rsidRDefault="00487AC3" w:rsidP="00487AC3"/>
        </w:tc>
        <w:tc>
          <w:tcPr>
            <w:tcW w:w="1503" w:type="dxa"/>
            <w:shd w:val="clear" w:color="auto" w:fill="D9D9D9"/>
          </w:tcPr>
          <w:p w:rsidR="00487AC3" w:rsidRDefault="00487AC3" w:rsidP="00487AC3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98" w:type="dxa"/>
            <w:shd w:val="clear" w:color="auto" w:fill="D9D9D9"/>
          </w:tcPr>
          <w:p w:rsidR="00487AC3" w:rsidRDefault="00487AC3" w:rsidP="00487AC3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45" w:type="dxa"/>
            <w:shd w:val="clear" w:color="auto" w:fill="D9D9D9"/>
          </w:tcPr>
          <w:p w:rsidR="00487AC3" w:rsidRDefault="00487AC3" w:rsidP="00487AC3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07" w:type="dxa"/>
            <w:shd w:val="clear" w:color="auto" w:fill="D9D9D9"/>
          </w:tcPr>
          <w:p w:rsidR="00487AC3" w:rsidRDefault="00487AC3" w:rsidP="00487AC3">
            <w:pPr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1445" w:type="dxa"/>
            <w:shd w:val="clear" w:color="auto" w:fill="D9D9D9"/>
          </w:tcPr>
          <w:p w:rsidR="00487AC3" w:rsidRDefault="00487AC3" w:rsidP="00487AC3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18" w:type="dxa"/>
            <w:shd w:val="clear" w:color="auto" w:fill="D9D9D9"/>
          </w:tcPr>
          <w:p w:rsidR="00487AC3" w:rsidRDefault="00487AC3" w:rsidP="00487AC3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1445" w:type="dxa"/>
            <w:shd w:val="clear" w:color="auto" w:fill="D9D9D9"/>
          </w:tcPr>
          <w:p w:rsidR="00487AC3" w:rsidRDefault="00487AC3" w:rsidP="00487AC3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31" w:type="dxa"/>
            <w:shd w:val="clear" w:color="auto" w:fill="D9D9D9"/>
          </w:tcPr>
          <w:p w:rsidR="00487AC3" w:rsidRDefault="00487AC3" w:rsidP="00487AC3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</w:tr>
      <w:tr w:rsidR="00487AC3" w:rsidTr="00487AC3">
        <w:tc>
          <w:tcPr>
            <w:tcW w:w="3194" w:type="dxa"/>
          </w:tcPr>
          <w:p w:rsidR="00487AC3" w:rsidRDefault="00487AC3" w:rsidP="00487AC3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503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98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31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</w:tr>
      <w:tr w:rsidR="00487AC3" w:rsidTr="00487AC3">
        <w:tc>
          <w:tcPr>
            <w:tcW w:w="3194" w:type="dxa"/>
          </w:tcPr>
          <w:p w:rsidR="00487AC3" w:rsidRDefault="00487AC3" w:rsidP="00487AC3">
            <w:r>
              <w:t>«Финансовая грамотность»</w:t>
            </w:r>
          </w:p>
        </w:tc>
        <w:tc>
          <w:tcPr>
            <w:tcW w:w="1503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98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31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</w:tr>
      <w:tr w:rsidR="00487AC3" w:rsidTr="00487AC3">
        <w:tc>
          <w:tcPr>
            <w:tcW w:w="3194" w:type="dxa"/>
          </w:tcPr>
          <w:p w:rsidR="00487AC3" w:rsidRDefault="00487AC3" w:rsidP="00487AC3">
            <w:r>
              <w:t>«Тропинка в  профессию»</w:t>
            </w:r>
          </w:p>
        </w:tc>
        <w:tc>
          <w:tcPr>
            <w:tcW w:w="1503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98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31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</w:tr>
      <w:tr w:rsidR="00487AC3" w:rsidTr="00487AC3">
        <w:tc>
          <w:tcPr>
            <w:tcW w:w="3194" w:type="dxa"/>
          </w:tcPr>
          <w:p w:rsidR="00487AC3" w:rsidRDefault="00487AC3" w:rsidP="00487AC3">
            <w:r>
              <w:t>«Развитие личностного потенциала»</w:t>
            </w:r>
          </w:p>
        </w:tc>
        <w:tc>
          <w:tcPr>
            <w:tcW w:w="1503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98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31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</w:tr>
      <w:tr w:rsidR="00487AC3" w:rsidTr="00487AC3">
        <w:tc>
          <w:tcPr>
            <w:tcW w:w="3194" w:type="dxa"/>
          </w:tcPr>
          <w:p w:rsidR="00487AC3" w:rsidRDefault="00487AC3" w:rsidP="00487AC3">
            <w:r>
              <w:t>«Город мастеров»</w:t>
            </w:r>
          </w:p>
        </w:tc>
        <w:tc>
          <w:tcPr>
            <w:tcW w:w="1503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98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31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</w:tr>
      <w:tr w:rsidR="00487AC3" w:rsidTr="00487AC3">
        <w:tc>
          <w:tcPr>
            <w:tcW w:w="3194" w:type="dxa"/>
          </w:tcPr>
          <w:p w:rsidR="00487AC3" w:rsidRDefault="00487AC3" w:rsidP="00487AC3">
            <w:r w:rsidRPr="00825546">
              <w:rPr>
                <w:color w:val="000000"/>
                <w:szCs w:val="20"/>
                <w:highlight w:val="white"/>
              </w:rPr>
              <w:t>«</w:t>
            </w:r>
            <w:r>
              <w:rPr>
                <w:color w:val="000000"/>
                <w:szCs w:val="20"/>
                <w:highlight w:val="white"/>
              </w:rPr>
              <w:t>Разговор о правильном питании</w:t>
            </w:r>
            <w:r w:rsidRPr="00825546">
              <w:rPr>
                <w:color w:val="000000"/>
                <w:szCs w:val="20"/>
                <w:highlight w:val="white"/>
              </w:rPr>
              <w:t>»</w:t>
            </w:r>
          </w:p>
        </w:tc>
        <w:tc>
          <w:tcPr>
            <w:tcW w:w="1503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98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31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</w:tr>
      <w:tr w:rsidR="00487AC3" w:rsidTr="00487AC3">
        <w:tc>
          <w:tcPr>
            <w:tcW w:w="3194" w:type="dxa"/>
          </w:tcPr>
          <w:p w:rsidR="00487AC3" w:rsidRDefault="00487AC3" w:rsidP="00487AC3">
            <w:r>
              <w:rPr>
                <w:color w:val="000000"/>
                <w:szCs w:val="20"/>
                <w:highlight w:val="white"/>
              </w:rPr>
              <w:t>«Культурный дневник»</w:t>
            </w:r>
          </w:p>
        </w:tc>
        <w:tc>
          <w:tcPr>
            <w:tcW w:w="1503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98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431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</w:tr>
      <w:tr w:rsidR="00487AC3" w:rsidTr="00487AC3">
        <w:tc>
          <w:tcPr>
            <w:tcW w:w="3194" w:type="dxa"/>
          </w:tcPr>
          <w:p w:rsidR="00487AC3" w:rsidRDefault="00487AC3" w:rsidP="00487AC3">
            <w:r>
              <w:t>«</w:t>
            </w:r>
            <w:proofErr w:type="spellStart"/>
            <w:r>
              <w:t>Мультстудия</w:t>
            </w:r>
            <w:proofErr w:type="spellEnd"/>
            <w:r>
              <w:t>»</w:t>
            </w:r>
          </w:p>
        </w:tc>
        <w:tc>
          <w:tcPr>
            <w:tcW w:w="3001" w:type="dxa"/>
            <w:gridSpan w:val="2"/>
          </w:tcPr>
          <w:p w:rsidR="00487AC3" w:rsidRDefault="00487AC3" w:rsidP="00487AC3">
            <w:pPr>
              <w:jc w:val="center"/>
            </w:pPr>
            <w:r>
              <w:t>2</w:t>
            </w:r>
          </w:p>
        </w:tc>
        <w:tc>
          <w:tcPr>
            <w:tcW w:w="2852" w:type="dxa"/>
            <w:gridSpan w:val="2"/>
          </w:tcPr>
          <w:p w:rsidR="00487AC3" w:rsidRDefault="00487AC3" w:rsidP="00487AC3">
            <w:pPr>
              <w:jc w:val="center"/>
            </w:pPr>
            <w:r>
              <w:t>2</w:t>
            </w:r>
          </w:p>
        </w:tc>
        <w:tc>
          <w:tcPr>
            <w:tcW w:w="2863" w:type="dxa"/>
            <w:gridSpan w:val="2"/>
          </w:tcPr>
          <w:p w:rsidR="00487AC3" w:rsidRDefault="00487AC3" w:rsidP="00487AC3">
            <w:pPr>
              <w:jc w:val="center"/>
            </w:pPr>
            <w:r>
              <w:t>2</w:t>
            </w:r>
          </w:p>
        </w:tc>
        <w:tc>
          <w:tcPr>
            <w:tcW w:w="2876" w:type="dxa"/>
            <w:gridSpan w:val="2"/>
          </w:tcPr>
          <w:p w:rsidR="00487AC3" w:rsidRDefault="00487AC3" w:rsidP="00487AC3">
            <w:pPr>
              <w:jc w:val="center"/>
            </w:pPr>
            <w:r>
              <w:t>2</w:t>
            </w:r>
          </w:p>
        </w:tc>
      </w:tr>
      <w:tr w:rsidR="00487AC3" w:rsidTr="00487AC3">
        <w:tc>
          <w:tcPr>
            <w:tcW w:w="3194" w:type="dxa"/>
          </w:tcPr>
          <w:p w:rsidR="00487AC3" w:rsidRDefault="00487AC3" w:rsidP="00487AC3">
            <w:r>
              <w:t>«Театральная студия»</w:t>
            </w:r>
          </w:p>
        </w:tc>
        <w:tc>
          <w:tcPr>
            <w:tcW w:w="11592" w:type="dxa"/>
            <w:gridSpan w:val="8"/>
          </w:tcPr>
          <w:p w:rsidR="00487AC3" w:rsidRDefault="00487AC3" w:rsidP="00487AC3">
            <w:pPr>
              <w:jc w:val="center"/>
            </w:pPr>
            <w:r>
              <w:t>3</w:t>
            </w:r>
          </w:p>
        </w:tc>
      </w:tr>
      <w:tr w:rsidR="00CA6895" w:rsidTr="00DB5464">
        <w:tc>
          <w:tcPr>
            <w:tcW w:w="3194" w:type="dxa"/>
          </w:tcPr>
          <w:p w:rsidR="00CA6895" w:rsidRDefault="00CA6895" w:rsidP="00487AC3">
            <w:r>
              <w:t>«Шахматы»</w:t>
            </w:r>
          </w:p>
        </w:tc>
        <w:tc>
          <w:tcPr>
            <w:tcW w:w="11592" w:type="dxa"/>
            <w:gridSpan w:val="8"/>
          </w:tcPr>
          <w:p w:rsidR="00CA6895" w:rsidRDefault="00CA6895" w:rsidP="00487AC3">
            <w:pPr>
              <w:jc w:val="center"/>
            </w:pPr>
            <w:r>
              <w:t>3</w:t>
            </w:r>
          </w:p>
        </w:tc>
      </w:tr>
      <w:tr w:rsidR="00487AC3" w:rsidTr="00487AC3">
        <w:tc>
          <w:tcPr>
            <w:tcW w:w="3194" w:type="dxa"/>
          </w:tcPr>
          <w:p w:rsidR="00487AC3" w:rsidRDefault="00487AC3" w:rsidP="00487AC3">
            <w:r>
              <w:t>«</w:t>
            </w:r>
            <w:proofErr w:type="spellStart"/>
            <w:r>
              <w:t>Бочча</w:t>
            </w:r>
            <w:proofErr w:type="spellEnd"/>
            <w:r>
              <w:t>»</w:t>
            </w:r>
          </w:p>
        </w:tc>
        <w:tc>
          <w:tcPr>
            <w:tcW w:w="11592" w:type="dxa"/>
            <w:gridSpan w:val="8"/>
          </w:tcPr>
          <w:p w:rsidR="00487AC3" w:rsidRDefault="00487AC3" w:rsidP="00487AC3">
            <w:pPr>
              <w:jc w:val="center"/>
            </w:pPr>
            <w:r>
              <w:t>2</w:t>
            </w:r>
          </w:p>
        </w:tc>
      </w:tr>
      <w:tr w:rsidR="00487AC3" w:rsidTr="00487AC3">
        <w:tc>
          <w:tcPr>
            <w:tcW w:w="3194" w:type="dxa"/>
            <w:shd w:val="clear" w:color="auto" w:fill="00FF00"/>
          </w:tcPr>
          <w:p w:rsidR="00487AC3" w:rsidRDefault="00487AC3" w:rsidP="00487AC3">
            <w:r>
              <w:t>ИТОГО недельная нагрузка</w:t>
            </w:r>
          </w:p>
        </w:tc>
        <w:tc>
          <w:tcPr>
            <w:tcW w:w="1503" w:type="dxa"/>
            <w:shd w:val="clear" w:color="auto" w:fill="00FF00"/>
          </w:tcPr>
          <w:p w:rsidR="00487AC3" w:rsidRDefault="00487AC3" w:rsidP="00487AC3">
            <w:pPr>
              <w:jc w:val="center"/>
            </w:pPr>
            <w:r>
              <w:t>1</w:t>
            </w:r>
            <w:r w:rsidR="00CA6895">
              <w:t>7</w:t>
            </w:r>
          </w:p>
        </w:tc>
        <w:tc>
          <w:tcPr>
            <w:tcW w:w="1498" w:type="dxa"/>
            <w:shd w:val="clear" w:color="auto" w:fill="00FF00"/>
          </w:tcPr>
          <w:p w:rsidR="00487AC3" w:rsidRDefault="00487AC3" w:rsidP="00CA6895">
            <w:pPr>
              <w:jc w:val="center"/>
            </w:pPr>
            <w:r>
              <w:t>1</w:t>
            </w:r>
            <w:r w:rsidR="00CA6895">
              <w:t>7</w:t>
            </w:r>
          </w:p>
        </w:tc>
        <w:tc>
          <w:tcPr>
            <w:tcW w:w="1445" w:type="dxa"/>
            <w:shd w:val="clear" w:color="auto" w:fill="00FF00"/>
          </w:tcPr>
          <w:p w:rsidR="00487AC3" w:rsidRDefault="00487AC3" w:rsidP="00CA6895">
            <w:pPr>
              <w:jc w:val="center"/>
            </w:pPr>
            <w:r>
              <w:t>1</w:t>
            </w:r>
            <w:r w:rsidR="00CA6895">
              <w:t>7</w:t>
            </w:r>
          </w:p>
        </w:tc>
        <w:tc>
          <w:tcPr>
            <w:tcW w:w="1407" w:type="dxa"/>
            <w:shd w:val="clear" w:color="auto" w:fill="00FF00"/>
          </w:tcPr>
          <w:p w:rsidR="00487AC3" w:rsidRDefault="00487AC3" w:rsidP="00CA6895">
            <w:pPr>
              <w:jc w:val="center"/>
            </w:pPr>
            <w:r>
              <w:t>1</w:t>
            </w:r>
            <w:r w:rsidR="00CA6895">
              <w:t>7</w:t>
            </w:r>
          </w:p>
        </w:tc>
        <w:tc>
          <w:tcPr>
            <w:tcW w:w="1445" w:type="dxa"/>
            <w:shd w:val="clear" w:color="auto" w:fill="00FF00"/>
          </w:tcPr>
          <w:p w:rsidR="00487AC3" w:rsidRDefault="00487AC3" w:rsidP="00CA6895">
            <w:pPr>
              <w:jc w:val="center"/>
            </w:pPr>
            <w:r>
              <w:t>1</w:t>
            </w:r>
            <w:r w:rsidR="00CA6895">
              <w:t>7</w:t>
            </w:r>
          </w:p>
        </w:tc>
        <w:tc>
          <w:tcPr>
            <w:tcW w:w="1418" w:type="dxa"/>
            <w:shd w:val="clear" w:color="auto" w:fill="00FF00"/>
          </w:tcPr>
          <w:p w:rsidR="00487AC3" w:rsidRDefault="00487AC3" w:rsidP="00CA6895">
            <w:pPr>
              <w:jc w:val="center"/>
            </w:pPr>
            <w:r>
              <w:t>1</w:t>
            </w:r>
            <w:r w:rsidR="00CA6895">
              <w:t>7</w:t>
            </w:r>
          </w:p>
        </w:tc>
        <w:tc>
          <w:tcPr>
            <w:tcW w:w="1445" w:type="dxa"/>
            <w:shd w:val="clear" w:color="auto" w:fill="00FF00"/>
          </w:tcPr>
          <w:p w:rsidR="00487AC3" w:rsidRDefault="00487AC3" w:rsidP="00CA6895">
            <w:pPr>
              <w:jc w:val="center"/>
            </w:pPr>
            <w:r>
              <w:t>1</w:t>
            </w:r>
            <w:r w:rsidR="00CA6895">
              <w:t>7</w:t>
            </w:r>
          </w:p>
        </w:tc>
        <w:tc>
          <w:tcPr>
            <w:tcW w:w="1431" w:type="dxa"/>
            <w:shd w:val="clear" w:color="auto" w:fill="00FF00"/>
          </w:tcPr>
          <w:p w:rsidR="00487AC3" w:rsidRDefault="00487AC3" w:rsidP="00CA6895">
            <w:pPr>
              <w:jc w:val="center"/>
            </w:pPr>
            <w:r>
              <w:t>1</w:t>
            </w:r>
            <w:r w:rsidR="00CA6895">
              <w:t>7</w:t>
            </w:r>
          </w:p>
        </w:tc>
      </w:tr>
    </w:tbl>
    <w:p w:rsidR="00487AC3" w:rsidRDefault="00487AC3" w:rsidP="00C872C4">
      <w:pPr>
        <w:jc w:val="center"/>
        <w:rPr>
          <w:b/>
        </w:rPr>
      </w:pPr>
    </w:p>
    <w:p w:rsidR="00487AC3" w:rsidRDefault="00487AC3" w:rsidP="00C872C4">
      <w:pPr>
        <w:jc w:val="center"/>
        <w:rPr>
          <w:b/>
        </w:rPr>
      </w:pPr>
    </w:p>
    <w:p w:rsidR="00CC17CC" w:rsidRDefault="00CC17CC" w:rsidP="00487AC3">
      <w:pPr>
        <w:rPr>
          <w:b/>
          <w:sz w:val="32"/>
        </w:rPr>
      </w:pPr>
    </w:p>
    <w:p w:rsidR="00CC17CC" w:rsidRDefault="00CC17CC" w:rsidP="00487AC3">
      <w:pPr>
        <w:rPr>
          <w:b/>
          <w:sz w:val="32"/>
        </w:rPr>
      </w:pPr>
    </w:p>
    <w:p w:rsidR="00CC17CC" w:rsidRDefault="00CC17CC" w:rsidP="00487AC3">
      <w:pPr>
        <w:rPr>
          <w:b/>
          <w:sz w:val="32"/>
        </w:rPr>
      </w:pPr>
    </w:p>
    <w:p w:rsidR="00CC17CC" w:rsidRDefault="00CC17CC" w:rsidP="00487AC3">
      <w:pPr>
        <w:rPr>
          <w:b/>
          <w:sz w:val="32"/>
        </w:rPr>
      </w:pPr>
    </w:p>
    <w:p w:rsidR="00CC17CC" w:rsidRDefault="00CC17CC" w:rsidP="00487AC3">
      <w:pPr>
        <w:rPr>
          <w:b/>
          <w:sz w:val="32"/>
        </w:rPr>
      </w:pPr>
    </w:p>
    <w:p w:rsidR="00CC17CC" w:rsidRDefault="00CC17CC" w:rsidP="00487AC3">
      <w:pPr>
        <w:rPr>
          <w:b/>
          <w:sz w:val="32"/>
        </w:rPr>
      </w:pPr>
    </w:p>
    <w:p w:rsidR="00CC17CC" w:rsidRDefault="00CC17CC" w:rsidP="00487AC3">
      <w:pPr>
        <w:rPr>
          <w:b/>
          <w:sz w:val="32"/>
        </w:rPr>
      </w:pPr>
    </w:p>
    <w:p w:rsidR="00CC17CC" w:rsidRDefault="00CC17CC" w:rsidP="00487AC3">
      <w:pPr>
        <w:rPr>
          <w:b/>
          <w:sz w:val="32"/>
        </w:rPr>
      </w:pPr>
    </w:p>
    <w:p w:rsidR="00CC17CC" w:rsidRDefault="00CC17CC" w:rsidP="00487AC3">
      <w:pPr>
        <w:rPr>
          <w:b/>
          <w:sz w:val="32"/>
        </w:rPr>
      </w:pPr>
    </w:p>
    <w:p w:rsidR="00CC17CC" w:rsidRDefault="00CC17CC" w:rsidP="00487AC3">
      <w:pPr>
        <w:rPr>
          <w:b/>
          <w:sz w:val="32"/>
        </w:rPr>
      </w:pPr>
    </w:p>
    <w:p w:rsidR="00CC17CC" w:rsidRDefault="00CC17CC" w:rsidP="00487AC3">
      <w:pPr>
        <w:rPr>
          <w:b/>
          <w:sz w:val="32"/>
        </w:rPr>
      </w:pPr>
    </w:p>
    <w:p w:rsidR="00CC17CC" w:rsidRDefault="00CC17CC" w:rsidP="00487AC3">
      <w:pPr>
        <w:rPr>
          <w:b/>
          <w:sz w:val="32"/>
        </w:rPr>
      </w:pPr>
    </w:p>
    <w:p w:rsidR="00487AC3" w:rsidRDefault="00487AC3" w:rsidP="00487AC3">
      <w:r>
        <w:rPr>
          <w:b/>
          <w:sz w:val="32"/>
        </w:rPr>
        <w:t>План внеурочной деятельности (недельный) 5-9 классы</w:t>
      </w:r>
    </w:p>
    <w:p w:rsidR="00487AC3" w:rsidRDefault="00487AC3" w:rsidP="00487AC3">
      <w:r>
        <w:t xml:space="preserve">Муниципальное бюджетное общеобразовательное учреждение </w:t>
      </w:r>
      <w:proofErr w:type="gramStart"/>
      <w:r>
        <w:t>средняя</w:t>
      </w:r>
      <w:proofErr w:type="gramEnd"/>
      <w:r>
        <w:t xml:space="preserve"> общеобразовательная школа №27 г. Пензы</w:t>
      </w:r>
    </w:p>
    <w:tbl>
      <w:tblPr>
        <w:tblStyle w:val="a6"/>
        <w:tblW w:w="0" w:type="auto"/>
        <w:tblLook w:val="04A0"/>
      </w:tblPr>
      <w:tblGrid>
        <w:gridCol w:w="2825"/>
        <w:gridCol w:w="1211"/>
        <w:gridCol w:w="43"/>
        <w:gridCol w:w="1168"/>
        <w:gridCol w:w="79"/>
        <w:gridCol w:w="1133"/>
        <w:gridCol w:w="77"/>
        <w:gridCol w:w="1178"/>
        <w:gridCol w:w="1210"/>
        <w:gridCol w:w="1186"/>
        <w:gridCol w:w="1210"/>
        <w:gridCol w:w="1196"/>
        <w:gridCol w:w="1135"/>
        <w:gridCol w:w="1135"/>
      </w:tblGrid>
      <w:tr w:rsidR="00487AC3" w:rsidTr="00487AC3">
        <w:tc>
          <w:tcPr>
            <w:tcW w:w="2825" w:type="dxa"/>
            <w:vMerge w:val="restart"/>
            <w:shd w:val="clear" w:color="auto" w:fill="D9D9D9"/>
          </w:tcPr>
          <w:p w:rsidR="00487AC3" w:rsidRDefault="00487AC3" w:rsidP="00487AC3">
            <w:r>
              <w:rPr>
                <w:b/>
              </w:rPr>
              <w:t>Учебные курсы</w:t>
            </w:r>
          </w:p>
          <w:p w:rsidR="00487AC3" w:rsidRDefault="00487AC3" w:rsidP="00487AC3"/>
        </w:tc>
        <w:tc>
          <w:tcPr>
            <w:tcW w:w="11961" w:type="dxa"/>
            <w:gridSpan w:val="13"/>
            <w:shd w:val="clear" w:color="auto" w:fill="D9D9D9"/>
          </w:tcPr>
          <w:p w:rsidR="00487AC3" w:rsidRDefault="00487AC3" w:rsidP="00487AC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487AC3" w:rsidTr="00487AC3">
        <w:tc>
          <w:tcPr>
            <w:tcW w:w="2825" w:type="dxa"/>
            <w:vMerge/>
          </w:tcPr>
          <w:p w:rsidR="00487AC3" w:rsidRDefault="00487AC3" w:rsidP="00487AC3"/>
        </w:tc>
        <w:tc>
          <w:tcPr>
            <w:tcW w:w="1254" w:type="dxa"/>
            <w:gridSpan w:val="2"/>
            <w:shd w:val="clear" w:color="auto" w:fill="D9D9D9"/>
          </w:tcPr>
          <w:p w:rsidR="00487AC3" w:rsidRDefault="00487AC3" w:rsidP="00487AC3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47" w:type="dxa"/>
            <w:gridSpan w:val="2"/>
            <w:shd w:val="clear" w:color="auto" w:fill="D9D9D9"/>
          </w:tcPr>
          <w:p w:rsidR="00487AC3" w:rsidRDefault="00487AC3" w:rsidP="00487AC3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0" w:type="dxa"/>
            <w:gridSpan w:val="2"/>
            <w:shd w:val="clear" w:color="auto" w:fill="D9D9D9"/>
          </w:tcPr>
          <w:p w:rsidR="00487AC3" w:rsidRDefault="00487AC3" w:rsidP="00487AC3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178" w:type="dxa"/>
            <w:shd w:val="clear" w:color="auto" w:fill="D9D9D9"/>
          </w:tcPr>
          <w:p w:rsidR="00487AC3" w:rsidRDefault="00487AC3" w:rsidP="00487AC3">
            <w:pPr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1210" w:type="dxa"/>
            <w:shd w:val="clear" w:color="auto" w:fill="D9D9D9"/>
          </w:tcPr>
          <w:p w:rsidR="00487AC3" w:rsidRDefault="00487AC3" w:rsidP="00487AC3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186" w:type="dxa"/>
            <w:shd w:val="clear" w:color="auto" w:fill="D9D9D9"/>
          </w:tcPr>
          <w:p w:rsidR="00487AC3" w:rsidRDefault="00487AC3" w:rsidP="00487AC3">
            <w:pPr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1210" w:type="dxa"/>
            <w:shd w:val="clear" w:color="auto" w:fill="D9D9D9"/>
          </w:tcPr>
          <w:p w:rsidR="00487AC3" w:rsidRDefault="00487AC3" w:rsidP="00487AC3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196" w:type="dxa"/>
            <w:shd w:val="clear" w:color="auto" w:fill="D9D9D9"/>
          </w:tcPr>
          <w:p w:rsidR="00487AC3" w:rsidRDefault="00487AC3" w:rsidP="00487AC3">
            <w:pPr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135" w:type="dxa"/>
            <w:shd w:val="clear" w:color="auto" w:fill="D9D9D9"/>
          </w:tcPr>
          <w:p w:rsidR="00487AC3" w:rsidRDefault="00487AC3" w:rsidP="00487AC3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1135" w:type="dxa"/>
            <w:shd w:val="clear" w:color="auto" w:fill="D9D9D9"/>
          </w:tcPr>
          <w:p w:rsidR="00487AC3" w:rsidRDefault="00487AC3" w:rsidP="00487AC3">
            <w:pPr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</w:tr>
      <w:tr w:rsidR="00487AC3" w:rsidTr="00487AC3">
        <w:tc>
          <w:tcPr>
            <w:tcW w:w="2825" w:type="dxa"/>
          </w:tcPr>
          <w:p w:rsidR="00487AC3" w:rsidRDefault="00487AC3" w:rsidP="00487AC3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254" w:type="dxa"/>
            <w:gridSpan w:val="2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210" w:type="dxa"/>
            <w:gridSpan w:val="2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210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210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</w:tr>
      <w:tr w:rsidR="00487AC3" w:rsidTr="00487AC3">
        <w:tc>
          <w:tcPr>
            <w:tcW w:w="2825" w:type="dxa"/>
          </w:tcPr>
          <w:p w:rsidR="00487AC3" w:rsidRDefault="00487AC3" w:rsidP="00487AC3">
            <w:r>
              <w:t>«Финансовая грамотность»</w:t>
            </w:r>
          </w:p>
        </w:tc>
        <w:tc>
          <w:tcPr>
            <w:tcW w:w="11961" w:type="dxa"/>
            <w:gridSpan w:val="13"/>
          </w:tcPr>
          <w:p w:rsidR="00487AC3" w:rsidRDefault="00487AC3" w:rsidP="00487AC3">
            <w:pPr>
              <w:jc w:val="center"/>
            </w:pPr>
            <w:r>
              <w:t>2</w:t>
            </w:r>
          </w:p>
        </w:tc>
      </w:tr>
      <w:tr w:rsidR="00487AC3" w:rsidTr="00487AC3">
        <w:tc>
          <w:tcPr>
            <w:tcW w:w="2825" w:type="dxa"/>
          </w:tcPr>
          <w:p w:rsidR="00487AC3" w:rsidRDefault="00487AC3" w:rsidP="00487AC3">
            <w:r>
              <w:t>«Билет в будущее»</w:t>
            </w:r>
          </w:p>
        </w:tc>
        <w:tc>
          <w:tcPr>
            <w:tcW w:w="11961" w:type="dxa"/>
            <w:gridSpan w:val="13"/>
          </w:tcPr>
          <w:p w:rsidR="00487AC3" w:rsidRDefault="00487AC3" w:rsidP="00487AC3">
            <w:pPr>
              <w:jc w:val="center"/>
            </w:pPr>
            <w:r>
              <w:t>2</w:t>
            </w:r>
          </w:p>
        </w:tc>
      </w:tr>
      <w:tr w:rsidR="00487AC3" w:rsidTr="00487AC3">
        <w:tc>
          <w:tcPr>
            <w:tcW w:w="2825" w:type="dxa"/>
          </w:tcPr>
          <w:p w:rsidR="00487AC3" w:rsidRDefault="00487AC3" w:rsidP="00487AC3">
            <w:r>
              <w:t>«Развитие личностного потенциала»</w:t>
            </w:r>
          </w:p>
        </w:tc>
        <w:tc>
          <w:tcPr>
            <w:tcW w:w="1254" w:type="dxa"/>
            <w:gridSpan w:val="2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210" w:type="dxa"/>
            <w:gridSpan w:val="2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210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210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</w:tr>
      <w:tr w:rsidR="00487AC3" w:rsidTr="00487AC3">
        <w:tc>
          <w:tcPr>
            <w:tcW w:w="2825" w:type="dxa"/>
          </w:tcPr>
          <w:p w:rsidR="00487AC3" w:rsidRDefault="00487AC3" w:rsidP="00487AC3">
            <w:r>
              <w:rPr>
                <w:color w:val="000000"/>
                <w:szCs w:val="20"/>
                <w:highlight w:val="white"/>
              </w:rPr>
              <w:t>«Культурный дневник»</w:t>
            </w:r>
          </w:p>
        </w:tc>
        <w:tc>
          <w:tcPr>
            <w:tcW w:w="1254" w:type="dxa"/>
            <w:gridSpan w:val="2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210" w:type="dxa"/>
            <w:gridSpan w:val="2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210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210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487AC3" w:rsidRDefault="00487AC3" w:rsidP="00487AC3">
            <w:pPr>
              <w:jc w:val="center"/>
            </w:pPr>
            <w:r>
              <w:t>1</w:t>
            </w:r>
          </w:p>
        </w:tc>
      </w:tr>
      <w:tr w:rsidR="00487AC3" w:rsidTr="00487AC3">
        <w:tc>
          <w:tcPr>
            <w:tcW w:w="2825" w:type="dxa"/>
          </w:tcPr>
          <w:p w:rsidR="00487AC3" w:rsidRDefault="00487AC3" w:rsidP="00487AC3">
            <w:r>
              <w:t>«</w:t>
            </w:r>
            <w:proofErr w:type="spellStart"/>
            <w:r>
              <w:t>Мультстудия</w:t>
            </w:r>
            <w:proofErr w:type="spellEnd"/>
            <w:r>
              <w:t>»</w:t>
            </w:r>
          </w:p>
        </w:tc>
        <w:tc>
          <w:tcPr>
            <w:tcW w:w="2501" w:type="dxa"/>
            <w:gridSpan w:val="4"/>
          </w:tcPr>
          <w:p w:rsidR="00487AC3" w:rsidRDefault="00487AC3" w:rsidP="00487AC3">
            <w:pPr>
              <w:jc w:val="center"/>
            </w:pPr>
            <w:r>
              <w:t>2</w:t>
            </w:r>
          </w:p>
        </w:tc>
        <w:tc>
          <w:tcPr>
            <w:tcW w:w="1210" w:type="dxa"/>
            <w:gridSpan w:val="2"/>
          </w:tcPr>
          <w:p w:rsidR="00487AC3" w:rsidRDefault="00487AC3" w:rsidP="00487AC3">
            <w:pPr>
              <w:jc w:val="center"/>
            </w:pPr>
          </w:p>
        </w:tc>
        <w:tc>
          <w:tcPr>
            <w:tcW w:w="1178" w:type="dxa"/>
          </w:tcPr>
          <w:p w:rsidR="00487AC3" w:rsidRDefault="00487AC3" w:rsidP="00487AC3">
            <w:pPr>
              <w:jc w:val="center"/>
            </w:pPr>
          </w:p>
        </w:tc>
        <w:tc>
          <w:tcPr>
            <w:tcW w:w="1210" w:type="dxa"/>
          </w:tcPr>
          <w:p w:rsidR="00487AC3" w:rsidRDefault="00487AC3" w:rsidP="00487AC3">
            <w:pPr>
              <w:jc w:val="center"/>
            </w:pPr>
          </w:p>
        </w:tc>
        <w:tc>
          <w:tcPr>
            <w:tcW w:w="1186" w:type="dxa"/>
          </w:tcPr>
          <w:p w:rsidR="00487AC3" w:rsidRDefault="00487AC3" w:rsidP="00487AC3">
            <w:pPr>
              <w:jc w:val="center"/>
            </w:pPr>
          </w:p>
        </w:tc>
        <w:tc>
          <w:tcPr>
            <w:tcW w:w="1210" w:type="dxa"/>
          </w:tcPr>
          <w:p w:rsidR="00487AC3" w:rsidRDefault="00487AC3" w:rsidP="00487AC3">
            <w:pPr>
              <w:jc w:val="center"/>
            </w:pPr>
          </w:p>
        </w:tc>
        <w:tc>
          <w:tcPr>
            <w:tcW w:w="1196" w:type="dxa"/>
          </w:tcPr>
          <w:p w:rsidR="00487AC3" w:rsidRDefault="00487AC3" w:rsidP="00487AC3">
            <w:pPr>
              <w:jc w:val="center"/>
            </w:pPr>
          </w:p>
        </w:tc>
        <w:tc>
          <w:tcPr>
            <w:tcW w:w="1135" w:type="dxa"/>
          </w:tcPr>
          <w:p w:rsidR="00487AC3" w:rsidRDefault="00487AC3" w:rsidP="00487AC3">
            <w:pPr>
              <w:jc w:val="center"/>
            </w:pPr>
          </w:p>
        </w:tc>
        <w:tc>
          <w:tcPr>
            <w:tcW w:w="1135" w:type="dxa"/>
          </w:tcPr>
          <w:p w:rsidR="00487AC3" w:rsidRDefault="00487AC3" w:rsidP="00487AC3">
            <w:pPr>
              <w:jc w:val="center"/>
            </w:pPr>
          </w:p>
        </w:tc>
      </w:tr>
      <w:tr w:rsidR="00487AC3" w:rsidTr="00487AC3">
        <w:tc>
          <w:tcPr>
            <w:tcW w:w="2825" w:type="dxa"/>
          </w:tcPr>
          <w:p w:rsidR="00487AC3" w:rsidRDefault="00487AC3" w:rsidP="00487AC3">
            <w:r>
              <w:t>«Театральная студия»</w:t>
            </w:r>
          </w:p>
        </w:tc>
        <w:tc>
          <w:tcPr>
            <w:tcW w:w="11961" w:type="dxa"/>
            <w:gridSpan w:val="13"/>
          </w:tcPr>
          <w:p w:rsidR="00487AC3" w:rsidRDefault="00487AC3" w:rsidP="00487AC3">
            <w:pPr>
              <w:jc w:val="center"/>
            </w:pPr>
            <w:r>
              <w:t>3</w:t>
            </w:r>
          </w:p>
        </w:tc>
      </w:tr>
      <w:tr w:rsidR="00487AC3" w:rsidTr="00487AC3">
        <w:tc>
          <w:tcPr>
            <w:tcW w:w="2825" w:type="dxa"/>
          </w:tcPr>
          <w:p w:rsidR="00487AC3" w:rsidRDefault="00487AC3" w:rsidP="00487AC3">
            <w:r>
              <w:t>«</w:t>
            </w:r>
            <w:proofErr w:type="spellStart"/>
            <w:r>
              <w:t>Бочча</w:t>
            </w:r>
            <w:proofErr w:type="spellEnd"/>
            <w:r>
              <w:t>»</w:t>
            </w:r>
          </w:p>
        </w:tc>
        <w:tc>
          <w:tcPr>
            <w:tcW w:w="11961" w:type="dxa"/>
            <w:gridSpan w:val="13"/>
          </w:tcPr>
          <w:p w:rsidR="00487AC3" w:rsidRDefault="00487AC3" w:rsidP="00487AC3">
            <w:pPr>
              <w:jc w:val="center"/>
            </w:pPr>
            <w:r>
              <w:t>2</w:t>
            </w:r>
          </w:p>
        </w:tc>
      </w:tr>
      <w:tr w:rsidR="00487AC3" w:rsidTr="00487AC3">
        <w:tc>
          <w:tcPr>
            <w:tcW w:w="2825" w:type="dxa"/>
          </w:tcPr>
          <w:p w:rsidR="00487AC3" w:rsidRDefault="00487AC3" w:rsidP="00487AC3">
            <w:r>
              <w:t>«ОФП»</w:t>
            </w:r>
          </w:p>
        </w:tc>
        <w:tc>
          <w:tcPr>
            <w:tcW w:w="1211" w:type="dxa"/>
          </w:tcPr>
          <w:p w:rsidR="00487AC3" w:rsidRDefault="00487AC3" w:rsidP="00487AC3">
            <w:pPr>
              <w:jc w:val="center"/>
            </w:pPr>
          </w:p>
        </w:tc>
        <w:tc>
          <w:tcPr>
            <w:tcW w:w="1211" w:type="dxa"/>
            <w:gridSpan w:val="2"/>
          </w:tcPr>
          <w:p w:rsidR="00487AC3" w:rsidRDefault="00487AC3" w:rsidP="00487AC3">
            <w:pPr>
              <w:jc w:val="center"/>
            </w:pPr>
          </w:p>
        </w:tc>
        <w:tc>
          <w:tcPr>
            <w:tcW w:w="1212" w:type="dxa"/>
            <w:gridSpan w:val="2"/>
          </w:tcPr>
          <w:p w:rsidR="00487AC3" w:rsidRDefault="00487AC3" w:rsidP="00487AC3">
            <w:pPr>
              <w:jc w:val="center"/>
            </w:pPr>
          </w:p>
        </w:tc>
        <w:tc>
          <w:tcPr>
            <w:tcW w:w="1255" w:type="dxa"/>
            <w:gridSpan w:val="2"/>
          </w:tcPr>
          <w:p w:rsidR="00487AC3" w:rsidRDefault="00487AC3" w:rsidP="00487AC3">
            <w:pPr>
              <w:jc w:val="center"/>
            </w:pPr>
          </w:p>
        </w:tc>
        <w:tc>
          <w:tcPr>
            <w:tcW w:w="4802" w:type="dxa"/>
            <w:gridSpan w:val="4"/>
          </w:tcPr>
          <w:p w:rsidR="00487AC3" w:rsidRDefault="00487AC3" w:rsidP="00487AC3">
            <w:pPr>
              <w:jc w:val="center"/>
            </w:pPr>
            <w:r>
              <w:t>2</w:t>
            </w:r>
          </w:p>
        </w:tc>
        <w:tc>
          <w:tcPr>
            <w:tcW w:w="2270" w:type="dxa"/>
            <w:gridSpan w:val="2"/>
          </w:tcPr>
          <w:p w:rsidR="00487AC3" w:rsidRDefault="00487AC3" w:rsidP="00487AC3">
            <w:pPr>
              <w:jc w:val="center"/>
            </w:pPr>
            <w:r>
              <w:t>2</w:t>
            </w:r>
          </w:p>
        </w:tc>
      </w:tr>
      <w:tr w:rsidR="00CC17CC" w:rsidTr="00022D89">
        <w:tc>
          <w:tcPr>
            <w:tcW w:w="2825" w:type="dxa"/>
          </w:tcPr>
          <w:p w:rsidR="00CC17CC" w:rsidRDefault="00CC17CC" w:rsidP="00487AC3">
            <w:r>
              <w:t>«Лингвист»</w:t>
            </w:r>
          </w:p>
        </w:tc>
        <w:tc>
          <w:tcPr>
            <w:tcW w:w="11961" w:type="dxa"/>
            <w:gridSpan w:val="13"/>
          </w:tcPr>
          <w:p w:rsidR="00CC17CC" w:rsidRDefault="00CC17CC" w:rsidP="00487AC3">
            <w:pPr>
              <w:jc w:val="center"/>
            </w:pPr>
            <w:r>
              <w:t>2</w:t>
            </w:r>
          </w:p>
        </w:tc>
      </w:tr>
      <w:tr w:rsidR="00CC17CC" w:rsidTr="006E16B1">
        <w:tc>
          <w:tcPr>
            <w:tcW w:w="2825" w:type="dxa"/>
          </w:tcPr>
          <w:p w:rsidR="00CC17CC" w:rsidRDefault="00CC17CC" w:rsidP="00487AC3">
            <w:r>
              <w:t>«Школа Архимеда»</w:t>
            </w:r>
          </w:p>
        </w:tc>
        <w:tc>
          <w:tcPr>
            <w:tcW w:w="11961" w:type="dxa"/>
            <w:gridSpan w:val="13"/>
          </w:tcPr>
          <w:p w:rsidR="00CC17CC" w:rsidRDefault="00CC17CC" w:rsidP="00487AC3">
            <w:pPr>
              <w:jc w:val="center"/>
            </w:pPr>
            <w:r>
              <w:t>2</w:t>
            </w:r>
          </w:p>
        </w:tc>
      </w:tr>
      <w:tr w:rsidR="00CC17CC" w:rsidTr="006E16B1">
        <w:tc>
          <w:tcPr>
            <w:tcW w:w="2825" w:type="dxa"/>
          </w:tcPr>
          <w:p w:rsidR="00CC17CC" w:rsidRDefault="00CC17CC" w:rsidP="00487AC3">
            <w:r>
              <w:t>«Волонтерский отряд «Мы вместе»»</w:t>
            </w:r>
          </w:p>
        </w:tc>
        <w:tc>
          <w:tcPr>
            <w:tcW w:w="11961" w:type="dxa"/>
            <w:gridSpan w:val="13"/>
          </w:tcPr>
          <w:p w:rsidR="00CC17CC" w:rsidRDefault="00CC17CC" w:rsidP="00487AC3">
            <w:pPr>
              <w:jc w:val="center"/>
            </w:pPr>
            <w:r>
              <w:t>2</w:t>
            </w:r>
          </w:p>
        </w:tc>
      </w:tr>
      <w:tr w:rsidR="00CC17CC" w:rsidTr="00487AC3">
        <w:tc>
          <w:tcPr>
            <w:tcW w:w="2825" w:type="dxa"/>
            <w:shd w:val="clear" w:color="auto" w:fill="00FF00"/>
          </w:tcPr>
          <w:p w:rsidR="00CC17CC" w:rsidRDefault="00CC17CC" w:rsidP="00487AC3">
            <w:r>
              <w:t>ИТОГО недельная нагрузка</w:t>
            </w:r>
          </w:p>
        </w:tc>
        <w:tc>
          <w:tcPr>
            <w:tcW w:w="1254" w:type="dxa"/>
            <w:gridSpan w:val="2"/>
            <w:shd w:val="clear" w:color="auto" w:fill="00FF00"/>
          </w:tcPr>
          <w:p w:rsidR="00CC17CC" w:rsidRDefault="00CC17CC" w:rsidP="00CC17CC">
            <w:pPr>
              <w:jc w:val="center"/>
            </w:pPr>
            <w:r>
              <w:t>20</w:t>
            </w:r>
          </w:p>
        </w:tc>
        <w:tc>
          <w:tcPr>
            <w:tcW w:w="1247" w:type="dxa"/>
            <w:gridSpan w:val="2"/>
            <w:shd w:val="clear" w:color="auto" w:fill="00FF00"/>
          </w:tcPr>
          <w:p w:rsidR="00CC17CC" w:rsidRDefault="00CC17CC" w:rsidP="00CC17CC">
            <w:pPr>
              <w:jc w:val="center"/>
            </w:pPr>
            <w:r>
              <w:t>20</w:t>
            </w:r>
          </w:p>
        </w:tc>
        <w:tc>
          <w:tcPr>
            <w:tcW w:w="1210" w:type="dxa"/>
            <w:gridSpan w:val="2"/>
            <w:shd w:val="clear" w:color="auto" w:fill="00FF00"/>
          </w:tcPr>
          <w:p w:rsidR="00CC17CC" w:rsidRDefault="00CC17CC" w:rsidP="00CC17CC">
            <w:pPr>
              <w:jc w:val="center"/>
            </w:pPr>
            <w:r>
              <w:t>18</w:t>
            </w:r>
          </w:p>
        </w:tc>
        <w:tc>
          <w:tcPr>
            <w:tcW w:w="1178" w:type="dxa"/>
            <w:shd w:val="clear" w:color="auto" w:fill="00FF00"/>
          </w:tcPr>
          <w:p w:rsidR="00CC17CC" w:rsidRDefault="00CC17CC" w:rsidP="00CC17CC">
            <w:pPr>
              <w:jc w:val="center"/>
            </w:pPr>
            <w:r>
              <w:t>18</w:t>
            </w:r>
          </w:p>
        </w:tc>
        <w:tc>
          <w:tcPr>
            <w:tcW w:w="1210" w:type="dxa"/>
            <w:shd w:val="clear" w:color="auto" w:fill="00FF00"/>
          </w:tcPr>
          <w:p w:rsidR="00CC17CC" w:rsidRDefault="00CC17CC" w:rsidP="00487AC3">
            <w:pPr>
              <w:jc w:val="center"/>
            </w:pPr>
            <w:r>
              <w:t>21</w:t>
            </w:r>
          </w:p>
        </w:tc>
        <w:tc>
          <w:tcPr>
            <w:tcW w:w="1186" w:type="dxa"/>
            <w:shd w:val="clear" w:color="auto" w:fill="00FF00"/>
          </w:tcPr>
          <w:p w:rsidR="00CC17CC" w:rsidRDefault="00CC17CC" w:rsidP="00CC17CC">
            <w:pPr>
              <w:jc w:val="center"/>
            </w:pPr>
            <w:r w:rsidRPr="009A02C0">
              <w:t>21</w:t>
            </w:r>
          </w:p>
        </w:tc>
        <w:tc>
          <w:tcPr>
            <w:tcW w:w="1210" w:type="dxa"/>
            <w:shd w:val="clear" w:color="auto" w:fill="00FF00"/>
          </w:tcPr>
          <w:p w:rsidR="00CC17CC" w:rsidRDefault="00CC17CC" w:rsidP="00CC17CC">
            <w:pPr>
              <w:jc w:val="center"/>
            </w:pPr>
            <w:r w:rsidRPr="009A02C0">
              <w:t>21</w:t>
            </w:r>
          </w:p>
        </w:tc>
        <w:tc>
          <w:tcPr>
            <w:tcW w:w="1196" w:type="dxa"/>
            <w:shd w:val="clear" w:color="auto" w:fill="00FF00"/>
          </w:tcPr>
          <w:p w:rsidR="00CC17CC" w:rsidRDefault="00CC17CC" w:rsidP="00CC17CC">
            <w:pPr>
              <w:jc w:val="center"/>
            </w:pPr>
            <w:r w:rsidRPr="009A02C0">
              <w:t>21</w:t>
            </w:r>
          </w:p>
        </w:tc>
        <w:tc>
          <w:tcPr>
            <w:tcW w:w="1135" w:type="dxa"/>
            <w:shd w:val="clear" w:color="auto" w:fill="00FF00"/>
          </w:tcPr>
          <w:p w:rsidR="00CC17CC" w:rsidRDefault="00CC17CC" w:rsidP="00CC17CC">
            <w:pPr>
              <w:jc w:val="center"/>
            </w:pPr>
            <w:r w:rsidRPr="009A02C0">
              <w:t>21</w:t>
            </w:r>
          </w:p>
        </w:tc>
        <w:tc>
          <w:tcPr>
            <w:tcW w:w="1135" w:type="dxa"/>
            <w:shd w:val="clear" w:color="auto" w:fill="00FF00"/>
          </w:tcPr>
          <w:p w:rsidR="00CC17CC" w:rsidRDefault="00CC17CC" w:rsidP="00CC17CC">
            <w:pPr>
              <w:jc w:val="center"/>
            </w:pPr>
            <w:r w:rsidRPr="009A02C0">
              <w:t>21</w:t>
            </w:r>
          </w:p>
        </w:tc>
      </w:tr>
    </w:tbl>
    <w:p w:rsidR="00487AC3" w:rsidRDefault="00487AC3" w:rsidP="00487AC3">
      <w:pPr>
        <w:jc w:val="center"/>
        <w:rPr>
          <w:b/>
        </w:rPr>
      </w:pPr>
    </w:p>
    <w:p w:rsidR="00734DA5" w:rsidRDefault="00734DA5" w:rsidP="00C872C4">
      <w:pPr>
        <w:jc w:val="both"/>
      </w:pPr>
    </w:p>
    <w:p w:rsidR="00CC17CC" w:rsidRDefault="00CC17CC" w:rsidP="00CC17CC">
      <w:r>
        <w:rPr>
          <w:b/>
          <w:sz w:val="32"/>
        </w:rPr>
        <w:t>План внеурочной деятельности (недельный) 10-11 классы</w:t>
      </w:r>
    </w:p>
    <w:p w:rsidR="00CC17CC" w:rsidRDefault="00CC17CC" w:rsidP="00CC17CC">
      <w:r>
        <w:t xml:space="preserve">Муниципальное бюджетное общеобразовательное учреждение </w:t>
      </w:r>
      <w:proofErr w:type="gramStart"/>
      <w:r>
        <w:t>средняя</w:t>
      </w:r>
      <w:proofErr w:type="gramEnd"/>
      <w:r>
        <w:t xml:space="preserve"> общеобразовательная школа №27 г. Пензы</w:t>
      </w:r>
    </w:p>
    <w:tbl>
      <w:tblPr>
        <w:tblStyle w:val="a6"/>
        <w:tblW w:w="0" w:type="auto"/>
        <w:tblLayout w:type="fixed"/>
        <w:tblLook w:val="04A0"/>
      </w:tblPr>
      <w:tblGrid>
        <w:gridCol w:w="3936"/>
        <w:gridCol w:w="1842"/>
        <w:gridCol w:w="1701"/>
      </w:tblGrid>
      <w:tr w:rsidR="00CC17CC" w:rsidTr="00CC17CC">
        <w:tc>
          <w:tcPr>
            <w:tcW w:w="3936" w:type="dxa"/>
            <w:vMerge w:val="restart"/>
            <w:shd w:val="clear" w:color="auto" w:fill="D9D9D9"/>
          </w:tcPr>
          <w:p w:rsidR="00CC17CC" w:rsidRDefault="00CC17CC" w:rsidP="00C03B64">
            <w:r>
              <w:rPr>
                <w:b/>
              </w:rPr>
              <w:t>Учебные курсы</w:t>
            </w:r>
          </w:p>
          <w:p w:rsidR="00CC17CC" w:rsidRDefault="00CC17CC" w:rsidP="00C03B64"/>
        </w:tc>
        <w:tc>
          <w:tcPr>
            <w:tcW w:w="3543" w:type="dxa"/>
            <w:gridSpan w:val="2"/>
            <w:shd w:val="clear" w:color="auto" w:fill="D9D9D9"/>
          </w:tcPr>
          <w:p w:rsidR="00CC17CC" w:rsidRDefault="00CC17CC" w:rsidP="00C03B64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CC17CC" w:rsidTr="00CC17CC">
        <w:tc>
          <w:tcPr>
            <w:tcW w:w="3936" w:type="dxa"/>
            <w:vMerge/>
          </w:tcPr>
          <w:p w:rsidR="00CC17CC" w:rsidRDefault="00CC17CC" w:rsidP="00C03B64"/>
        </w:tc>
        <w:tc>
          <w:tcPr>
            <w:tcW w:w="1842" w:type="dxa"/>
            <w:shd w:val="clear" w:color="auto" w:fill="D9D9D9"/>
          </w:tcPr>
          <w:p w:rsidR="00CC17CC" w:rsidRDefault="00CC17CC" w:rsidP="00C03B64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701" w:type="dxa"/>
            <w:shd w:val="clear" w:color="auto" w:fill="D9D9D9"/>
          </w:tcPr>
          <w:p w:rsidR="00CC17CC" w:rsidRDefault="00CC17CC" w:rsidP="00C03B64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</w:tr>
      <w:tr w:rsidR="00CC17CC" w:rsidTr="00CC17CC">
        <w:tc>
          <w:tcPr>
            <w:tcW w:w="3936" w:type="dxa"/>
          </w:tcPr>
          <w:p w:rsidR="00CC17CC" w:rsidRDefault="00CC17CC" w:rsidP="00C03B64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842" w:type="dxa"/>
          </w:tcPr>
          <w:p w:rsidR="00CC17CC" w:rsidRDefault="00CC17CC" w:rsidP="00C03B6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C17CC" w:rsidRDefault="00CC17CC" w:rsidP="00C03B64">
            <w:pPr>
              <w:jc w:val="center"/>
            </w:pPr>
            <w:r>
              <w:t>1</w:t>
            </w:r>
          </w:p>
        </w:tc>
      </w:tr>
      <w:tr w:rsidR="00CC17CC" w:rsidTr="00CC17CC">
        <w:tc>
          <w:tcPr>
            <w:tcW w:w="3936" w:type="dxa"/>
          </w:tcPr>
          <w:p w:rsidR="00CC17CC" w:rsidRDefault="00CC17CC" w:rsidP="00C03B64">
            <w:r>
              <w:t>«Финансовая грамотность»</w:t>
            </w:r>
          </w:p>
        </w:tc>
        <w:tc>
          <w:tcPr>
            <w:tcW w:w="3543" w:type="dxa"/>
            <w:gridSpan w:val="2"/>
          </w:tcPr>
          <w:p w:rsidR="00CC17CC" w:rsidRDefault="00CC17CC" w:rsidP="00C03B64">
            <w:pPr>
              <w:jc w:val="center"/>
            </w:pPr>
            <w:r>
              <w:t>2</w:t>
            </w:r>
          </w:p>
        </w:tc>
      </w:tr>
      <w:tr w:rsidR="00CC17CC" w:rsidTr="00CC17CC">
        <w:tc>
          <w:tcPr>
            <w:tcW w:w="3936" w:type="dxa"/>
          </w:tcPr>
          <w:p w:rsidR="00CC17CC" w:rsidRDefault="00CC17CC" w:rsidP="00C03B64">
            <w:r>
              <w:t>«Развитие личностного потенциала»</w:t>
            </w:r>
          </w:p>
        </w:tc>
        <w:tc>
          <w:tcPr>
            <w:tcW w:w="1842" w:type="dxa"/>
          </w:tcPr>
          <w:p w:rsidR="00CC17CC" w:rsidRDefault="00CC17CC" w:rsidP="00C03B6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C17CC" w:rsidRDefault="00CC17CC" w:rsidP="00C03B64">
            <w:pPr>
              <w:jc w:val="center"/>
            </w:pPr>
            <w:r>
              <w:t>1</w:t>
            </w:r>
          </w:p>
        </w:tc>
      </w:tr>
      <w:tr w:rsidR="00CC17CC" w:rsidTr="00CC17CC">
        <w:tc>
          <w:tcPr>
            <w:tcW w:w="3936" w:type="dxa"/>
          </w:tcPr>
          <w:p w:rsidR="00CC17CC" w:rsidRDefault="00CC17CC" w:rsidP="00C03B64">
            <w:r>
              <w:rPr>
                <w:color w:val="000000"/>
                <w:szCs w:val="20"/>
                <w:highlight w:val="white"/>
              </w:rPr>
              <w:t>«Культурный дневник»</w:t>
            </w:r>
          </w:p>
        </w:tc>
        <w:tc>
          <w:tcPr>
            <w:tcW w:w="1842" w:type="dxa"/>
          </w:tcPr>
          <w:p w:rsidR="00CC17CC" w:rsidRDefault="00CC17CC" w:rsidP="00C03B6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C17CC" w:rsidRDefault="00CC17CC" w:rsidP="00C03B64">
            <w:pPr>
              <w:jc w:val="center"/>
            </w:pPr>
            <w:r>
              <w:t>1</w:t>
            </w:r>
          </w:p>
        </w:tc>
      </w:tr>
      <w:tr w:rsidR="00CC17CC" w:rsidTr="00CC17CC">
        <w:tc>
          <w:tcPr>
            <w:tcW w:w="3936" w:type="dxa"/>
          </w:tcPr>
          <w:p w:rsidR="00CC17CC" w:rsidRDefault="00CC17CC" w:rsidP="00C03B64">
            <w:r>
              <w:t>«ОФП»</w:t>
            </w:r>
          </w:p>
        </w:tc>
        <w:tc>
          <w:tcPr>
            <w:tcW w:w="3543" w:type="dxa"/>
            <w:gridSpan w:val="2"/>
          </w:tcPr>
          <w:p w:rsidR="00CC17CC" w:rsidRDefault="00CC17CC" w:rsidP="00CC17CC">
            <w:pPr>
              <w:jc w:val="center"/>
            </w:pPr>
            <w:r>
              <w:t>2</w:t>
            </w:r>
          </w:p>
        </w:tc>
      </w:tr>
      <w:tr w:rsidR="00CC17CC" w:rsidTr="00CC17CC">
        <w:tc>
          <w:tcPr>
            <w:tcW w:w="3936" w:type="dxa"/>
          </w:tcPr>
          <w:p w:rsidR="00CC17CC" w:rsidRDefault="00CC17CC" w:rsidP="00C03B64">
            <w:r>
              <w:t>«Лингвист»</w:t>
            </w:r>
          </w:p>
        </w:tc>
        <w:tc>
          <w:tcPr>
            <w:tcW w:w="3543" w:type="dxa"/>
            <w:gridSpan w:val="2"/>
          </w:tcPr>
          <w:p w:rsidR="00CC17CC" w:rsidRDefault="00CC17CC" w:rsidP="00C03B64">
            <w:pPr>
              <w:jc w:val="center"/>
            </w:pPr>
            <w:r>
              <w:t>2</w:t>
            </w:r>
          </w:p>
        </w:tc>
      </w:tr>
      <w:tr w:rsidR="00CC17CC" w:rsidTr="00CC17CC">
        <w:tc>
          <w:tcPr>
            <w:tcW w:w="3936" w:type="dxa"/>
          </w:tcPr>
          <w:p w:rsidR="00CC17CC" w:rsidRDefault="00CC17CC" w:rsidP="00C03B64">
            <w:r>
              <w:t>«Школа Архимеда»</w:t>
            </w:r>
          </w:p>
        </w:tc>
        <w:tc>
          <w:tcPr>
            <w:tcW w:w="3543" w:type="dxa"/>
            <w:gridSpan w:val="2"/>
          </w:tcPr>
          <w:p w:rsidR="00CC17CC" w:rsidRDefault="00CC17CC" w:rsidP="00C03B64">
            <w:pPr>
              <w:jc w:val="center"/>
            </w:pPr>
            <w:r>
              <w:t>2</w:t>
            </w:r>
          </w:p>
        </w:tc>
      </w:tr>
      <w:tr w:rsidR="00CC17CC" w:rsidTr="00CC17CC">
        <w:tc>
          <w:tcPr>
            <w:tcW w:w="3936" w:type="dxa"/>
          </w:tcPr>
          <w:p w:rsidR="00CC17CC" w:rsidRDefault="00CC17CC" w:rsidP="00C03B64">
            <w:r>
              <w:t>«Волонтерский отряд «Мы вместе»»</w:t>
            </w:r>
          </w:p>
        </w:tc>
        <w:tc>
          <w:tcPr>
            <w:tcW w:w="3543" w:type="dxa"/>
            <w:gridSpan w:val="2"/>
          </w:tcPr>
          <w:p w:rsidR="00CC17CC" w:rsidRDefault="00CC17CC" w:rsidP="00C03B64">
            <w:pPr>
              <w:jc w:val="center"/>
            </w:pPr>
            <w:r>
              <w:t>2</w:t>
            </w:r>
          </w:p>
        </w:tc>
      </w:tr>
      <w:tr w:rsidR="00CC17CC" w:rsidTr="00CC17CC">
        <w:tc>
          <w:tcPr>
            <w:tcW w:w="3936" w:type="dxa"/>
            <w:shd w:val="clear" w:color="auto" w:fill="00FF00"/>
          </w:tcPr>
          <w:p w:rsidR="00CC17CC" w:rsidRDefault="00CC17CC" w:rsidP="00C03B64">
            <w:r>
              <w:t>ИТОГО недельная нагрузка</w:t>
            </w:r>
          </w:p>
        </w:tc>
        <w:tc>
          <w:tcPr>
            <w:tcW w:w="1842" w:type="dxa"/>
            <w:shd w:val="clear" w:color="auto" w:fill="00FF00"/>
          </w:tcPr>
          <w:p w:rsidR="00CC17CC" w:rsidRDefault="00CC17CC" w:rsidP="00C03B64">
            <w:pPr>
              <w:jc w:val="center"/>
            </w:pPr>
            <w:r>
              <w:t>13</w:t>
            </w:r>
          </w:p>
        </w:tc>
        <w:tc>
          <w:tcPr>
            <w:tcW w:w="1701" w:type="dxa"/>
            <w:shd w:val="clear" w:color="auto" w:fill="00FF00"/>
          </w:tcPr>
          <w:p w:rsidR="00CC17CC" w:rsidRDefault="00CC17CC" w:rsidP="00C03B64">
            <w:pPr>
              <w:jc w:val="center"/>
            </w:pPr>
            <w:r>
              <w:t>13</w:t>
            </w:r>
          </w:p>
        </w:tc>
      </w:tr>
    </w:tbl>
    <w:p w:rsidR="004F6F01" w:rsidRDefault="004F6F01" w:rsidP="00C872C4">
      <w:pPr>
        <w:jc w:val="both"/>
      </w:pPr>
    </w:p>
    <w:p w:rsidR="00FC075A" w:rsidRDefault="00FC075A" w:rsidP="00C872C4">
      <w:pPr>
        <w:jc w:val="both"/>
      </w:pPr>
    </w:p>
    <w:sectPr w:rsidR="00FC075A" w:rsidSect="00CA6895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4E7"/>
    <w:multiLevelType w:val="hybridMultilevel"/>
    <w:tmpl w:val="44281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02D6"/>
    <w:multiLevelType w:val="hybridMultilevel"/>
    <w:tmpl w:val="6008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1A50"/>
    <w:multiLevelType w:val="hybridMultilevel"/>
    <w:tmpl w:val="4BE4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6435C"/>
    <w:multiLevelType w:val="multilevel"/>
    <w:tmpl w:val="BBDA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B5A83"/>
    <w:multiLevelType w:val="hybridMultilevel"/>
    <w:tmpl w:val="4988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805DA"/>
    <w:multiLevelType w:val="hybridMultilevel"/>
    <w:tmpl w:val="60D660A0"/>
    <w:lvl w:ilvl="0" w:tplc="5CE63A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E03D7"/>
    <w:multiLevelType w:val="hybridMultilevel"/>
    <w:tmpl w:val="08A2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25F89"/>
    <w:multiLevelType w:val="multilevel"/>
    <w:tmpl w:val="B938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C17FD"/>
    <w:multiLevelType w:val="hybridMultilevel"/>
    <w:tmpl w:val="E482E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E2CC3"/>
    <w:multiLevelType w:val="hybridMultilevel"/>
    <w:tmpl w:val="6008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F056E"/>
    <w:multiLevelType w:val="hybridMultilevel"/>
    <w:tmpl w:val="2B72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31618"/>
    <w:multiLevelType w:val="hybridMultilevel"/>
    <w:tmpl w:val="94587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3660D"/>
    <w:multiLevelType w:val="hybridMultilevel"/>
    <w:tmpl w:val="94587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A1F7E"/>
    <w:multiLevelType w:val="hybridMultilevel"/>
    <w:tmpl w:val="B810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02F8C"/>
    <w:multiLevelType w:val="hybridMultilevel"/>
    <w:tmpl w:val="9A7AC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F78A6"/>
    <w:multiLevelType w:val="hybridMultilevel"/>
    <w:tmpl w:val="07769DF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5"/>
  </w:num>
  <w:num w:numId="5">
    <w:abstractNumId w:val="6"/>
  </w:num>
  <w:num w:numId="6">
    <w:abstractNumId w:val="9"/>
  </w:num>
  <w:num w:numId="7">
    <w:abstractNumId w:val="14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F34A7A"/>
    <w:rsid w:val="00035EC3"/>
    <w:rsid w:val="00084515"/>
    <w:rsid w:val="000B16DE"/>
    <w:rsid w:val="000E2F72"/>
    <w:rsid w:val="000F0A7F"/>
    <w:rsid w:val="00114FAE"/>
    <w:rsid w:val="00123F64"/>
    <w:rsid w:val="001309E1"/>
    <w:rsid w:val="00130A5C"/>
    <w:rsid w:val="001637B3"/>
    <w:rsid w:val="00170B81"/>
    <w:rsid w:val="001903C5"/>
    <w:rsid w:val="001A2BE1"/>
    <w:rsid w:val="001A5803"/>
    <w:rsid w:val="001B400C"/>
    <w:rsid w:val="001E1E88"/>
    <w:rsid w:val="001F2951"/>
    <w:rsid w:val="00203174"/>
    <w:rsid w:val="00203D2D"/>
    <w:rsid w:val="00267040"/>
    <w:rsid w:val="0027621D"/>
    <w:rsid w:val="002B0371"/>
    <w:rsid w:val="002E709A"/>
    <w:rsid w:val="00305AA9"/>
    <w:rsid w:val="00325EB5"/>
    <w:rsid w:val="003471C4"/>
    <w:rsid w:val="0035425F"/>
    <w:rsid w:val="00354FF6"/>
    <w:rsid w:val="00383CBC"/>
    <w:rsid w:val="00394FAF"/>
    <w:rsid w:val="003A1037"/>
    <w:rsid w:val="003A5FB9"/>
    <w:rsid w:val="00414ECB"/>
    <w:rsid w:val="0041518A"/>
    <w:rsid w:val="004310A2"/>
    <w:rsid w:val="00433317"/>
    <w:rsid w:val="004653D1"/>
    <w:rsid w:val="00481D4A"/>
    <w:rsid w:val="00484F2D"/>
    <w:rsid w:val="00487AC3"/>
    <w:rsid w:val="00492FE9"/>
    <w:rsid w:val="004B0F32"/>
    <w:rsid w:val="004F5261"/>
    <w:rsid w:val="004F6F01"/>
    <w:rsid w:val="005160C6"/>
    <w:rsid w:val="00521BC2"/>
    <w:rsid w:val="005242FE"/>
    <w:rsid w:val="00563908"/>
    <w:rsid w:val="005948F3"/>
    <w:rsid w:val="005E5317"/>
    <w:rsid w:val="005F7567"/>
    <w:rsid w:val="00614ECA"/>
    <w:rsid w:val="00681D51"/>
    <w:rsid w:val="006A5D77"/>
    <w:rsid w:val="006B3EAA"/>
    <w:rsid w:val="006D206A"/>
    <w:rsid w:val="006E3D04"/>
    <w:rsid w:val="006E5B04"/>
    <w:rsid w:val="006F2BF1"/>
    <w:rsid w:val="006F3A3D"/>
    <w:rsid w:val="00734DA5"/>
    <w:rsid w:val="00754251"/>
    <w:rsid w:val="007563B7"/>
    <w:rsid w:val="0076025B"/>
    <w:rsid w:val="00782EA1"/>
    <w:rsid w:val="00784CF8"/>
    <w:rsid w:val="007866C6"/>
    <w:rsid w:val="007A4B79"/>
    <w:rsid w:val="007C6290"/>
    <w:rsid w:val="007F20C4"/>
    <w:rsid w:val="00822FBA"/>
    <w:rsid w:val="00833EC5"/>
    <w:rsid w:val="00842C1D"/>
    <w:rsid w:val="00857C0E"/>
    <w:rsid w:val="008844FC"/>
    <w:rsid w:val="00890756"/>
    <w:rsid w:val="008A74B5"/>
    <w:rsid w:val="008B28AB"/>
    <w:rsid w:val="008B6601"/>
    <w:rsid w:val="008E6082"/>
    <w:rsid w:val="00930272"/>
    <w:rsid w:val="00940720"/>
    <w:rsid w:val="009455A2"/>
    <w:rsid w:val="009B1184"/>
    <w:rsid w:val="009E26E9"/>
    <w:rsid w:val="009F2809"/>
    <w:rsid w:val="00A13B23"/>
    <w:rsid w:val="00A67673"/>
    <w:rsid w:val="00A82A71"/>
    <w:rsid w:val="00A85A94"/>
    <w:rsid w:val="00AA2A90"/>
    <w:rsid w:val="00AA49E7"/>
    <w:rsid w:val="00AF5DC8"/>
    <w:rsid w:val="00B041AE"/>
    <w:rsid w:val="00B92583"/>
    <w:rsid w:val="00BD5EBF"/>
    <w:rsid w:val="00BF3314"/>
    <w:rsid w:val="00C75BC6"/>
    <w:rsid w:val="00C84DC5"/>
    <w:rsid w:val="00C872C4"/>
    <w:rsid w:val="00CA6895"/>
    <w:rsid w:val="00CB5F06"/>
    <w:rsid w:val="00CC17CC"/>
    <w:rsid w:val="00CC4D81"/>
    <w:rsid w:val="00CF4586"/>
    <w:rsid w:val="00CF6B2D"/>
    <w:rsid w:val="00D04592"/>
    <w:rsid w:val="00D0508E"/>
    <w:rsid w:val="00D40D70"/>
    <w:rsid w:val="00D47098"/>
    <w:rsid w:val="00D906F7"/>
    <w:rsid w:val="00D94457"/>
    <w:rsid w:val="00DC4D44"/>
    <w:rsid w:val="00DE0040"/>
    <w:rsid w:val="00DE219C"/>
    <w:rsid w:val="00DE4EB6"/>
    <w:rsid w:val="00E20D00"/>
    <w:rsid w:val="00E64E3C"/>
    <w:rsid w:val="00E87EFC"/>
    <w:rsid w:val="00E910B2"/>
    <w:rsid w:val="00EA1ABE"/>
    <w:rsid w:val="00EC2F41"/>
    <w:rsid w:val="00EF0024"/>
    <w:rsid w:val="00EF6D4E"/>
    <w:rsid w:val="00F05221"/>
    <w:rsid w:val="00F34A7A"/>
    <w:rsid w:val="00F47BE7"/>
    <w:rsid w:val="00F52A6B"/>
    <w:rsid w:val="00F57451"/>
    <w:rsid w:val="00F803D7"/>
    <w:rsid w:val="00F81230"/>
    <w:rsid w:val="00FC075A"/>
    <w:rsid w:val="00FC4FEB"/>
    <w:rsid w:val="00FD1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7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7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F34A7A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34A7A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customStyle="1" w:styleId="Default">
    <w:name w:val="Default"/>
    <w:rsid w:val="00F34A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F34A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5">
    <w:name w:val="Normal (Web)"/>
    <w:basedOn w:val="a"/>
    <w:uiPriority w:val="99"/>
    <w:unhideWhenUsed/>
    <w:rsid w:val="00F34A7A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F34A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F34A7A"/>
    <w:rPr>
      <w:lang w:val="en-US" w:bidi="en-US"/>
    </w:rPr>
  </w:style>
  <w:style w:type="character" w:customStyle="1" w:styleId="blk">
    <w:name w:val="blk"/>
    <w:basedOn w:val="a0"/>
    <w:rsid w:val="00F34A7A"/>
  </w:style>
  <w:style w:type="paragraph" w:customStyle="1" w:styleId="Style2">
    <w:name w:val="Style2"/>
    <w:basedOn w:val="a"/>
    <w:rsid w:val="00B041AE"/>
    <w:pPr>
      <w:widowControl w:val="0"/>
      <w:autoSpaceDE w:val="0"/>
      <w:autoSpaceDN w:val="0"/>
      <w:adjustRightInd w:val="0"/>
      <w:spacing w:line="317" w:lineRule="exact"/>
      <w:ind w:hanging="278"/>
    </w:pPr>
    <w:rPr>
      <w:rFonts w:ascii="Century Schoolbook" w:hAnsi="Century Schoolbook"/>
    </w:rPr>
  </w:style>
  <w:style w:type="character" w:customStyle="1" w:styleId="FontStyle64">
    <w:name w:val="Font Style64"/>
    <w:rsid w:val="00B041AE"/>
    <w:rPr>
      <w:rFonts w:ascii="Times New Roman" w:hAnsi="Times New Roman" w:cs="Times New Roman" w:hint="default"/>
      <w:sz w:val="22"/>
      <w:szCs w:val="22"/>
    </w:rPr>
  </w:style>
  <w:style w:type="character" w:styleId="a7">
    <w:name w:val="Emphasis"/>
    <w:basedOn w:val="a0"/>
    <w:uiPriority w:val="20"/>
    <w:qFormat/>
    <w:rsid w:val="00C84DC5"/>
    <w:rPr>
      <w:i/>
      <w:iCs/>
    </w:rPr>
  </w:style>
  <w:style w:type="paragraph" w:customStyle="1" w:styleId="ConsPlusNormal">
    <w:name w:val="ConsPlusNormal"/>
    <w:rsid w:val="00C84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9407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C1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7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7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F34A7A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34A7A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customStyle="1" w:styleId="Default">
    <w:name w:val="Default"/>
    <w:rsid w:val="00F34A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F34A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5">
    <w:name w:val="Normal (Web)"/>
    <w:basedOn w:val="a"/>
    <w:uiPriority w:val="99"/>
    <w:unhideWhenUsed/>
    <w:rsid w:val="00F34A7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34A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F34A7A"/>
    <w:rPr>
      <w:lang w:val="en-US" w:bidi="en-US"/>
    </w:rPr>
  </w:style>
  <w:style w:type="character" w:customStyle="1" w:styleId="blk">
    <w:name w:val="blk"/>
    <w:basedOn w:val="a0"/>
    <w:rsid w:val="00F34A7A"/>
  </w:style>
  <w:style w:type="paragraph" w:customStyle="1" w:styleId="Style2">
    <w:name w:val="Style2"/>
    <w:basedOn w:val="a"/>
    <w:rsid w:val="00B041AE"/>
    <w:pPr>
      <w:widowControl w:val="0"/>
      <w:autoSpaceDE w:val="0"/>
      <w:autoSpaceDN w:val="0"/>
      <w:adjustRightInd w:val="0"/>
      <w:spacing w:line="317" w:lineRule="exact"/>
      <w:ind w:hanging="278"/>
    </w:pPr>
    <w:rPr>
      <w:rFonts w:ascii="Century Schoolbook" w:hAnsi="Century Schoolbook"/>
    </w:rPr>
  </w:style>
  <w:style w:type="character" w:customStyle="1" w:styleId="FontStyle64">
    <w:name w:val="Font Style64"/>
    <w:rsid w:val="00B041AE"/>
    <w:rPr>
      <w:rFonts w:ascii="Times New Roman" w:hAnsi="Times New Roman" w:cs="Times New Roman" w:hint="default"/>
      <w:sz w:val="22"/>
      <w:szCs w:val="22"/>
    </w:rPr>
  </w:style>
  <w:style w:type="character" w:styleId="a7">
    <w:name w:val="Emphasis"/>
    <w:basedOn w:val="a0"/>
    <w:uiPriority w:val="20"/>
    <w:qFormat/>
    <w:rsid w:val="00C84DC5"/>
    <w:rPr>
      <w:i/>
      <w:iCs/>
    </w:rPr>
  </w:style>
  <w:style w:type="paragraph" w:customStyle="1" w:styleId="ConsPlusNormal">
    <w:name w:val="ConsPlusNormal"/>
    <w:rsid w:val="00C84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9407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Приказ Минобрнауки России от 19 декабря 2014 г. N 1598 «Об утверждении федеральн</vt:lpstr>
    </vt:vector>
  </TitlesOfParts>
  <Company>SPecialiST RePack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школа 27</cp:lastModifiedBy>
  <cp:revision>3</cp:revision>
  <cp:lastPrinted>2022-09-09T15:21:00Z</cp:lastPrinted>
  <dcterms:created xsi:type="dcterms:W3CDTF">2022-09-08T10:24:00Z</dcterms:created>
  <dcterms:modified xsi:type="dcterms:W3CDTF">2022-09-09T15:21:00Z</dcterms:modified>
</cp:coreProperties>
</file>